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102C3F7F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326A77">
        <w:rPr>
          <w:noProof w:val="0"/>
        </w:rPr>
        <w:t>21</w:t>
      </w:r>
      <w:r w:rsidR="001F2FCC" w:rsidRPr="007C2179">
        <w:rPr>
          <w:noProof w:val="0"/>
        </w:rPr>
        <w:t xml:space="preserve"> </w:t>
      </w:r>
      <w:r w:rsidR="00326A77">
        <w:rPr>
          <w:noProof w:val="0"/>
        </w:rPr>
        <w:t>DEC</w:t>
      </w:r>
      <w:r w:rsidR="00281A10">
        <w:rPr>
          <w:noProof w:val="0"/>
        </w:rPr>
        <w:t>EM</w:t>
      </w:r>
      <w:r w:rsidR="00173976">
        <w:rPr>
          <w:noProof w:val="0"/>
        </w:rPr>
        <w:t>BER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0A37B881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8A77BA">
        <w:t>1</w:t>
      </w:r>
      <w:r w:rsidR="00326A77">
        <w:t>2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12BFA319" w14:textId="77777777" w:rsidR="00954C0A" w:rsidRDefault="00D435BD" w:rsidP="00954C0A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8A77BA">
        <w:t>Stefaan Van den Broeck</w:t>
      </w:r>
      <w:bookmarkEnd w:id="2"/>
      <w:r w:rsidR="008A77BA">
        <w:t>,</w:t>
      </w:r>
      <w:bookmarkEnd w:id="3"/>
      <w:r w:rsidR="008A77BA" w:rsidRPr="00173976">
        <w:t xml:space="preserve"> </w:t>
      </w:r>
    </w:p>
    <w:p w14:paraId="46763D29" w14:textId="1DBD2C7E" w:rsidR="006B50B0" w:rsidRDefault="000E0423" w:rsidP="00F91CA5">
      <w:pPr>
        <w:ind w:left="2552" w:firstLine="280"/>
      </w:pPr>
      <w:r>
        <w:t>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  <w:r w:rsidR="00173976">
        <w:t>,</w:t>
      </w:r>
      <w:r w:rsidR="00173976" w:rsidRPr="00173976">
        <w:t xml:space="preserve"> </w:t>
      </w:r>
      <w:r w:rsidR="00326A77" w:rsidRPr="007C2179">
        <w:t>Stef Vercammen</w:t>
      </w:r>
      <w:r w:rsidR="00326A77">
        <w:t>,</w:t>
      </w:r>
      <w:r w:rsidR="00F91CA5">
        <w:t xml:space="preserve"> </w:t>
      </w:r>
      <w:r w:rsidR="00326A77" w:rsidRPr="007C2179">
        <w:t xml:space="preserve">Kurt </w:t>
      </w:r>
      <w:r w:rsidR="00326A77">
        <w:t>Lemmens</w:t>
      </w:r>
      <w:r w:rsidR="008A77BA">
        <w:rPr>
          <w:bCs/>
        </w:rPr>
        <w:t>.</w:t>
      </w:r>
      <w:r w:rsidR="008A77BA">
        <w:t xml:space="preserve"> </w:t>
      </w:r>
    </w:p>
    <w:p w14:paraId="6EDC4AE1" w14:textId="7000D7CB" w:rsidR="002A5579" w:rsidRDefault="002A5579" w:rsidP="00974D21">
      <w:pPr>
        <w:ind w:left="2124" w:firstLine="708"/>
        <w:rPr>
          <w:b/>
        </w:rPr>
      </w:pPr>
    </w:p>
    <w:p w14:paraId="74A9B332" w14:textId="7710AA57" w:rsidR="00173976" w:rsidRPr="00310CF3" w:rsidRDefault="000E0423" w:rsidP="00C40672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346266">
        <w:t>Gaston Verwimp,</w:t>
      </w:r>
      <w:r w:rsidR="00F91CA5" w:rsidRPr="00F91CA5">
        <w:t xml:space="preserve"> </w:t>
      </w:r>
      <w:r w:rsidR="00F91CA5">
        <w:t>Rob Stynen,</w:t>
      </w:r>
      <w:r w:rsidR="00F91CA5" w:rsidRPr="00F91CA5">
        <w:rPr>
          <w:bCs/>
        </w:rPr>
        <w:t xml:space="preserve"> </w:t>
      </w:r>
    </w:p>
    <w:p w14:paraId="4D058EA5" w14:textId="77777777" w:rsidR="002A5579" w:rsidRDefault="002A5579" w:rsidP="00C40672">
      <w:pPr>
        <w:rPr>
          <w:b/>
        </w:rPr>
      </w:pPr>
    </w:p>
    <w:p w14:paraId="6816B5B9" w14:textId="5563D5D9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3568C5">
        <w:rPr>
          <w:bCs/>
        </w:rPr>
        <w:t>Stéphane D’Hoedt.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00664BCA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1A2689" w:rsidRPr="001A2689">
        <w:t xml:space="preserve"> </w:t>
      </w:r>
      <w:r w:rsidR="001A2689" w:rsidRPr="007C2179">
        <w:t>Joris Van Genechten</w:t>
      </w:r>
      <w:r w:rsidR="001A2689">
        <w:t>.</w:t>
      </w:r>
    </w:p>
    <w:p w14:paraId="0A200AE3" w14:textId="3EFCA8B5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8A77BA">
        <w:t>20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</w:t>
      </w:r>
      <w:r w:rsidR="00F91CA5">
        <w:t>22.00</w:t>
      </w:r>
      <w:r w:rsidR="005C4D4E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2FCAD117" w:rsidR="00CC5A27" w:rsidRDefault="00CC5A27" w:rsidP="00CC5A27">
      <w:pPr>
        <w:ind w:firstLine="708"/>
      </w:pPr>
      <w:r>
        <w:t>Het verslag vzw 22/</w:t>
      </w:r>
      <w:r w:rsidR="00974D21">
        <w:t>1</w:t>
      </w:r>
      <w:r w:rsidR="00326A77">
        <w:t>1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383D75A6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22</w:t>
      </w:r>
      <w:r w:rsidRPr="007C2179">
        <w:t>/</w:t>
      </w:r>
      <w:r w:rsidR="00974D21">
        <w:t>1</w:t>
      </w:r>
      <w:r w:rsidR="00326A77">
        <w:t>1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326A77">
        <w:t>11</w:t>
      </w:r>
      <w:r w:rsidR="005C4D4E">
        <w:t xml:space="preserve"> en AZ4</w:t>
      </w:r>
      <w:r w:rsidR="00974D21">
        <w:t>1</w:t>
      </w:r>
      <w:r w:rsidR="00326A77">
        <w:t>2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0D031BAA" w14:textId="20C48254" w:rsidR="00834232" w:rsidRDefault="00834232" w:rsidP="008342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</w:t>
      </w:r>
      <w:r w:rsidRPr="007C2179">
        <w:t>erslag</w:t>
      </w:r>
      <w:r>
        <w:t xml:space="preserve"> vergadering RvB van 1</w:t>
      </w:r>
      <w:r w:rsidR="00326A77">
        <w:t>0</w:t>
      </w:r>
      <w:r>
        <w:t>/1</w:t>
      </w:r>
      <w:r w:rsidR="00326A77">
        <w:t>2</w:t>
      </w:r>
      <w:r>
        <w:t>/22</w:t>
      </w:r>
    </w:p>
    <w:p w14:paraId="4D2F252C" w14:textId="5AD181F3" w:rsidR="00D71FFB" w:rsidRDefault="008A626C" w:rsidP="00C26793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326A77">
        <w:rPr>
          <w:bCs/>
        </w:rPr>
        <w:t>DBI</w:t>
      </w:r>
      <w:r w:rsidR="00C26793" w:rsidRPr="00C26793">
        <w:rPr>
          <w:bCs/>
        </w:rPr>
        <w:t xml:space="preserve"> </w:t>
      </w:r>
      <w:r w:rsidR="00C26793">
        <w:rPr>
          <w:bCs/>
        </w:rPr>
        <w:tab/>
      </w:r>
      <w:r w:rsidR="00C26793">
        <w:rPr>
          <w:bCs/>
        </w:rPr>
        <w:tab/>
      </w:r>
      <w:r w:rsidR="00C26793">
        <w:rPr>
          <w:bCs/>
        </w:rPr>
        <w:tab/>
      </w:r>
      <w:r w:rsidR="00082439">
        <w:rPr>
          <w:bCs/>
        </w:rPr>
        <w:t>V</w:t>
      </w:r>
      <w:r w:rsidR="00D71FFB">
        <w:rPr>
          <w:bCs/>
        </w:rPr>
        <w:t xml:space="preserve">erandering </w:t>
      </w:r>
      <w:r w:rsidR="00082439">
        <w:rPr>
          <w:bCs/>
        </w:rPr>
        <w:t xml:space="preserve">lokaal </w:t>
      </w:r>
    </w:p>
    <w:p w14:paraId="2E6A5E31" w14:textId="77777777" w:rsidR="00EB67E9" w:rsidRDefault="00EB67E9" w:rsidP="00EB67E9">
      <w:pPr>
        <w:ind w:left="708" w:firstLine="708"/>
        <w:rPr>
          <w:bCs/>
        </w:rPr>
      </w:pPr>
      <w:r w:rsidRPr="00281A10">
        <w:rPr>
          <w:bCs/>
        </w:rPr>
        <w:t xml:space="preserve">BC </w:t>
      </w:r>
      <w:r>
        <w:rPr>
          <w:bCs/>
        </w:rPr>
        <w:t>LIM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Verandering wedstrijddatum</w:t>
      </w:r>
    </w:p>
    <w:p w14:paraId="69D06ED9" w14:textId="08A74C99" w:rsidR="00281A10" w:rsidRDefault="00281A10" w:rsidP="00281A10">
      <w:pPr>
        <w:pStyle w:val="Lijstalinea"/>
        <w:ind w:left="1416"/>
        <w:rPr>
          <w:bCs/>
        </w:rPr>
      </w:pPr>
      <w:r>
        <w:rPr>
          <w:bCs/>
        </w:rPr>
        <w:t>Jelle Lambrechts</w:t>
      </w:r>
      <w:r>
        <w:rPr>
          <w:bCs/>
        </w:rPr>
        <w:tab/>
      </w:r>
      <w:r>
        <w:rPr>
          <w:bCs/>
        </w:rPr>
        <w:tab/>
        <w:t>Aansluiting nieuwe speler</w:t>
      </w:r>
      <w:r w:rsidR="00326A77">
        <w:rPr>
          <w:bCs/>
        </w:rPr>
        <w:t>s</w:t>
      </w:r>
      <w:r>
        <w:rPr>
          <w:bCs/>
        </w:rPr>
        <w:t xml:space="preserve"> </w:t>
      </w:r>
    </w:p>
    <w:p w14:paraId="76647D6D" w14:textId="59952FB8" w:rsidR="00082439" w:rsidRPr="00C26793" w:rsidRDefault="00326A77" w:rsidP="00082439">
      <w:pPr>
        <w:pStyle w:val="Lijstalinea"/>
        <w:ind w:left="1416"/>
        <w:rPr>
          <w:bCs/>
        </w:rPr>
      </w:pPr>
      <w:r>
        <w:rPr>
          <w:bCs/>
          <w:color w:val="000000"/>
        </w:rPr>
        <w:t>Stefaan Van den Broeck</w:t>
      </w:r>
      <w:r w:rsidR="00082439">
        <w:rPr>
          <w:bCs/>
          <w:color w:val="000000"/>
        </w:rPr>
        <w:tab/>
      </w:r>
      <w:r w:rsidR="00EB67E9">
        <w:rPr>
          <w:bCs/>
          <w:color w:val="000000"/>
        </w:rPr>
        <w:t>V</w:t>
      </w:r>
      <w:r>
        <w:rPr>
          <w:bCs/>
          <w:color w:val="000000"/>
        </w:rPr>
        <w:t>oorstel</w:t>
      </w:r>
      <w:r w:rsidR="00EB67E9">
        <w:rPr>
          <w:bCs/>
          <w:color w:val="000000"/>
        </w:rPr>
        <w:t xml:space="preserve"> brief reactie</w:t>
      </w:r>
      <w:r>
        <w:rPr>
          <w:bCs/>
          <w:color w:val="000000"/>
        </w:rPr>
        <w:t xml:space="preserve"> o</w:t>
      </w:r>
      <w:r w:rsidR="00EB67E9">
        <w:rPr>
          <w:bCs/>
          <w:color w:val="000000"/>
        </w:rPr>
        <w:t>p</w:t>
      </w:r>
      <w:r>
        <w:rPr>
          <w:bCs/>
          <w:color w:val="000000"/>
        </w:rPr>
        <w:t xml:space="preserve"> BNV regionaal </w:t>
      </w:r>
      <w:r w:rsidR="00EB67E9">
        <w:rPr>
          <w:bCs/>
          <w:color w:val="000000"/>
        </w:rPr>
        <w:t>zaterdagcompetitie</w:t>
      </w:r>
    </w:p>
    <w:p w14:paraId="3663E155" w14:textId="607EE3DF" w:rsidR="000D65B3" w:rsidRPr="00C26793" w:rsidRDefault="00326A77" w:rsidP="00C26793">
      <w:pPr>
        <w:pStyle w:val="Lijstalinea"/>
        <w:ind w:left="1416"/>
        <w:rPr>
          <w:bCs/>
        </w:rPr>
      </w:pPr>
      <w:r>
        <w:rPr>
          <w:bCs/>
          <w:color w:val="000000"/>
        </w:rPr>
        <w:t>Valcosoft</w:t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r>
        <w:rPr>
          <w:bCs/>
          <w:color w:val="000000"/>
        </w:rPr>
        <w:t xml:space="preserve">Factuur van website voor </w:t>
      </w:r>
      <w:r w:rsidR="00082439" w:rsidRPr="00082439">
        <w:t>202</w:t>
      </w:r>
      <w:r>
        <w:t>3</w:t>
      </w:r>
    </w:p>
    <w:p w14:paraId="68ACABEE" w14:textId="33D04B26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4B7F4993" w:rsidR="00CE356A" w:rsidRPr="007C2179" w:rsidRDefault="00CE356A" w:rsidP="00CE356A">
      <w:pPr>
        <w:pStyle w:val="Lijstalinea"/>
        <w:ind w:left="1416"/>
      </w:pPr>
      <w:bookmarkStart w:id="5" w:name="_Hlk39834038"/>
      <w:bookmarkStart w:id="6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7" w:name="_Hlk89697480"/>
      <w:r>
        <w:t>V</w:t>
      </w:r>
      <w:r w:rsidRPr="007C2179">
        <w:t>oorlopig verslag</w:t>
      </w:r>
      <w:r>
        <w:t xml:space="preserve"> </w:t>
      </w:r>
      <w:bookmarkStart w:id="8" w:name="_Hlk73783206"/>
      <w:r>
        <w:t xml:space="preserve">vergadering RvB van </w:t>
      </w:r>
      <w:r w:rsidR="00F27EB1">
        <w:t>1</w:t>
      </w:r>
      <w:r w:rsidR="00EB67E9">
        <w:t>6</w:t>
      </w:r>
      <w:r>
        <w:t>/</w:t>
      </w:r>
      <w:r w:rsidR="00FF594F">
        <w:t>1</w:t>
      </w:r>
      <w:r w:rsidR="00EB67E9">
        <w:t>1</w:t>
      </w:r>
      <w:r>
        <w:t>/2</w:t>
      </w:r>
      <w:bookmarkEnd w:id="7"/>
      <w:r>
        <w:t>2</w:t>
      </w:r>
    </w:p>
    <w:bookmarkEnd w:id="5"/>
    <w:bookmarkEnd w:id="8"/>
    <w:p w14:paraId="7F1757AA" w14:textId="3A366F63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9" w:name="_Hlk116461190"/>
      <w:r>
        <w:t>V</w:t>
      </w:r>
      <w:r w:rsidRPr="007C2179">
        <w:t>oorlopig verslag</w:t>
      </w:r>
      <w:r>
        <w:t xml:space="preserve"> vergadering RvB van </w:t>
      </w:r>
      <w:r w:rsidR="00F27EB1">
        <w:t>1</w:t>
      </w:r>
      <w:r w:rsidR="00EB67E9">
        <w:t>6</w:t>
      </w:r>
      <w:r>
        <w:t>/</w:t>
      </w:r>
      <w:r w:rsidR="00FF594F">
        <w:t>1</w:t>
      </w:r>
      <w:r w:rsidR="00EB67E9">
        <w:t>1</w:t>
      </w:r>
      <w:r>
        <w:t>/22</w:t>
      </w:r>
      <w:bookmarkEnd w:id="9"/>
    </w:p>
    <w:p w14:paraId="713717C1" w14:textId="24C38DE7" w:rsidR="00D71FFB" w:rsidRDefault="00D71FFB" w:rsidP="00573484">
      <w:pPr>
        <w:pStyle w:val="Lijstalinea"/>
        <w:ind w:left="1416"/>
      </w:pPr>
      <w:bookmarkStart w:id="10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1</w:t>
      </w:r>
      <w:r w:rsidR="00EB67E9">
        <w:t>6</w:t>
      </w:r>
      <w:r>
        <w:t>/</w:t>
      </w:r>
      <w:r w:rsidR="00FF594F">
        <w:t>1</w:t>
      </w:r>
      <w:r w:rsidR="00EB67E9">
        <w:t>1</w:t>
      </w:r>
      <w:r>
        <w:t>/22</w:t>
      </w:r>
    </w:p>
    <w:bookmarkEnd w:id="10"/>
    <w:p w14:paraId="294359EF" w14:textId="0BCDCD0C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1" w:name="_Hlk81298542"/>
      <w:r>
        <w:t>Uitnodiging vergadering RvB</w:t>
      </w:r>
      <w:r w:rsidR="0056567A">
        <w:t xml:space="preserve"> </w:t>
      </w:r>
      <w:r w:rsidR="00EB67E9">
        <w:t>dec</w:t>
      </w:r>
      <w:r w:rsidR="00FF594F">
        <w:t>em</w:t>
      </w:r>
      <w:r w:rsidR="00F27EB1">
        <w:t>ber</w:t>
      </w:r>
      <w:r>
        <w:t xml:space="preserve"> 202</w:t>
      </w:r>
      <w:bookmarkEnd w:id="11"/>
      <w:r w:rsidR="000C28AF">
        <w:t>2</w:t>
      </w:r>
    </w:p>
    <w:bookmarkEnd w:id="6"/>
    <w:p w14:paraId="09243D5A" w14:textId="3D5A86F5" w:rsidR="00EB67E9" w:rsidRDefault="00EB67E9" w:rsidP="00EB67E9">
      <w:pPr>
        <w:pStyle w:val="Lijstalinea"/>
        <w:ind w:left="1416"/>
        <w:rPr>
          <w:bCs/>
        </w:rPr>
      </w:pPr>
      <w:r>
        <w:rPr>
          <w:bCs/>
        </w:rPr>
        <w:t>BC DBI</w:t>
      </w:r>
      <w:r w:rsidRPr="00C2679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Documenten voor verandering lokaal </w:t>
      </w:r>
    </w:p>
    <w:p w14:paraId="08CAB1AE" w14:textId="4C22ADD2" w:rsidR="00281A10" w:rsidRPr="00281A10" w:rsidRDefault="00281A10" w:rsidP="00281A10">
      <w:pPr>
        <w:ind w:left="708" w:firstLine="708"/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6141F662" w14:textId="4FA457C4" w:rsidR="00281A10" w:rsidRPr="00EB67E9" w:rsidRDefault="00DD64BD" w:rsidP="00D75858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58F29373" w14:textId="4FB73F5E" w:rsidR="00A713F5" w:rsidRDefault="00A713F5" w:rsidP="00D75858">
      <w:pPr>
        <w:rPr>
          <w:b/>
          <w:bCs/>
        </w:rPr>
      </w:pPr>
      <w:r w:rsidRPr="00890B2D">
        <w:rPr>
          <w:b/>
          <w:bCs/>
        </w:rPr>
        <w:t>Lokaalsverandering.</w:t>
      </w:r>
    </w:p>
    <w:p w14:paraId="4406D336" w14:textId="520AF707" w:rsidR="00EB67E9" w:rsidRPr="006571F0" w:rsidRDefault="00F91CA5" w:rsidP="00F91CA5">
      <w:pPr>
        <w:ind w:left="708" w:firstLine="2"/>
      </w:pPr>
      <w:r w:rsidRPr="006571F0">
        <w:t>BC De Billekens laat weten dat vanaf nieuwjaar hun thuismatchen voor zowel vriidag als zaterdag zullen doorgaan in volgend lokaal :</w:t>
      </w:r>
    </w:p>
    <w:p w14:paraId="6F8B3C30" w14:textId="5A3E2A9A" w:rsidR="00EB67E9" w:rsidRPr="006571F0" w:rsidRDefault="00F91CA5" w:rsidP="00D75858">
      <w:r w:rsidRPr="006571F0">
        <w:tab/>
      </w:r>
      <w:r w:rsidRPr="006571F0">
        <w:tab/>
      </w:r>
      <w:r w:rsidRPr="006571F0">
        <w:tab/>
      </w:r>
      <w:r w:rsidRPr="006571F0">
        <w:tab/>
        <w:t>Parochiecentrum Noorderwijk</w:t>
      </w:r>
    </w:p>
    <w:p w14:paraId="1DF53E66" w14:textId="23DF04F2" w:rsidR="00F91CA5" w:rsidRPr="006571F0" w:rsidRDefault="00F91CA5" w:rsidP="00D75858">
      <w:r w:rsidRPr="006571F0">
        <w:tab/>
      </w:r>
      <w:r w:rsidRPr="006571F0">
        <w:tab/>
      </w:r>
      <w:r w:rsidRPr="006571F0">
        <w:tab/>
      </w:r>
      <w:r w:rsidRPr="006571F0">
        <w:tab/>
        <w:t>Ring 27</w:t>
      </w:r>
    </w:p>
    <w:p w14:paraId="3DCD7E59" w14:textId="48C93711" w:rsidR="00F91CA5" w:rsidRPr="006571F0" w:rsidRDefault="00F91CA5" w:rsidP="00D75858">
      <w:r w:rsidRPr="006571F0">
        <w:tab/>
      </w:r>
      <w:r w:rsidRPr="006571F0">
        <w:tab/>
      </w:r>
      <w:r w:rsidRPr="006571F0">
        <w:tab/>
      </w:r>
      <w:r w:rsidRPr="006571F0">
        <w:tab/>
        <w:t>2200    Noorderwijk</w:t>
      </w:r>
    </w:p>
    <w:p w14:paraId="76629A70" w14:textId="77777777" w:rsidR="00481DD7" w:rsidRDefault="006571F0" w:rsidP="00D75858">
      <w:r w:rsidRPr="006571F0">
        <w:tab/>
      </w:r>
      <w:r w:rsidR="00481DD7">
        <w:t xml:space="preserve">Ook de thuismatchen van </w:t>
      </w:r>
      <w:r w:rsidRPr="006571F0">
        <w:t>BC Mol-Ski zaterdag</w:t>
      </w:r>
      <w:r w:rsidR="00481DD7">
        <w:t xml:space="preserve"> zullen, zoals eerder gemeld, dan doorgaan in :</w:t>
      </w:r>
    </w:p>
    <w:p w14:paraId="12CCE06F" w14:textId="4C30BC57" w:rsidR="00EB67E9" w:rsidRDefault="00481DD7" w:rsidP="00D75858">
      <w:r>
        <w:tab/>
      </w:r>
      <w:r>
        <w:tab/>
      </w:r>
      <w:r>
        <w:tab/>
      </w:r>
      <w:r>
        <w:tab/>
        <w:t>Café ‘t Metteke</w:t>
      </w:r>
      <w:r w:rsidR="006571F0" w:rsidRPr="006571F0">
        <w:t xml:space="preserve"> </w:t>
      </w:r>
    </w:p>
    <w:p w14:paraId="04B634FE" w14:textId="53D4ED1E" w:rsidR="00481DD7" w:rsidRDefault="00481DD7" w:rsidP="00D75858">
      <w:r>
        <w:tab/>
      </w:r>
      <w:r>
        <w:tab/>
      </w:r>
      <w:r>
        <w:tab/>
      </w:r>
      <w:r>
        <w:tab/>
        <w:t>Veerledorp 36</w:t>
      </w:r>
    </w:p>
    <w:p w14:paraId="2A998B37" w14:textId="6DC6755D" w:rsidR="00481DD7" w:rsidRDefault="00481DD7" w:rsidP="00D75858">
      <w:r>
        <w:tab/>
      </w:r>
      <w:r>
        <w:tab/>
      </w:r>
      <w:r>
        <w:tab/>
      </w:r>
      <w:r>
        <w:tab/>
        <w:t>2431    Veerle Laakdal</w:t>
      </w:r>
    </w:p>
    <w:p w14:paraId="30BD29FC" w14:textId="77777777" w:rsidR="00481DD7" w:rsidRPr="006571F0" w:rsidRDefault="00481DD7" w:rsidP="00481DD7">
      <w:r w:rsidRPr="006571F0">
        <w:tab/>
        <w:t xml:space="preserve">De secretaris zal dit per mail aan de clubs laten weten. </w:t>
      </w:r>
    </w:p>
    <w:p w14:paraId="5C48CF4D" w14:textId="77777777" w:rsidR="00EB67E9" w:rsidRPr="006571F0" w:rsidRDefault="00EB67E9" w:rsidP="00890B2D"/>
    <w:p w14:paraId="0B76638C" w14:textId="2F5F45D2" w:rsidR="00EB67E9" w:rsidRPr="006571F0" w:rsidRDefault="00EB67E9" w:rsidP="00EB67E9">
      <w:r w:rsidRPr="006571F0">
        <w:lastRenderedPageBreak/>
        <w:t>Vervolg 1 verslag vzw 22/1</w:t>
      </w:r>
      <w:r w:rsidR="00F91CA5" w:rsidRPr="006571F0">
        <w:t>2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vergadering RvB </w:t>
      </w:r>
      <w:r w:rsidR="00F91CA5" w:rsidRPr="006571F0">
        <w:t>2</w:t>
      </w:r>
      <w:r w:rsidRPr="006571F0">
        <w:t>1-</w:t>
      </w:r>
      <w:r w:rsidR="00F91CA5" w:rsidRPr="006571F0">
        <w:t>dec</w:t>
      </w:r>
      <w:r w:rsidRPr="006571F0">
        <w:t>-2022</w:t>
      </w:r>
    </w:p>
    <w:p w14:paraId="38EFD487" w14:textId="77777777" w:rsidR="00EB67E9" w:rsidRDefault="00EB67E9" w:rsidP="00890B2D">
      <w:pPr>
        <w:rPr>
          <w:b/>
          <w:bCs/>
        </w:rPr>
      </w:pPr>
    </w:p>
    <w:p w14:paraId="0B60C993" w14:textId="57D59CDE" w:rsidR="00FF3A76" w:rsidRPr="00FA669A" w:rsidRDefault="00FF3A76" w:rsidP="00890B2D">
      <w:pPr>
        <w:rPr>
          <w:b/>
          <w:bCs/>
        </w:rPr>
      </w:pPr>
      <w:r w:rsidRPr="00FA669A">
        <w:rPr>
          <w:b/>
          <w:bCs/>
        </w:rPr>
        <w:t>BNV Regionaal</w:t>
      </w:r>
      <w:r w:rsidR="00FA669A">
        <w:rPr>
          <w:b/>
          <w:bCs/>
        </w:rPr>
        <w:t>.</w:t>
      </w:r>
    </w:p>
    <w:p w14:paraId="2435EC2A" w14:textId="1BBDD0CB" w:rsidR="00FA669A" w:rsidRDefault="00AD5669" w:rsidP="00AD5669">
      <w:pPr>
        <w:ind w:firstLine="708"/>
      </w:pPr>
      <w:r>
        <w:t>In</w:t>
      </w:r>
      <w:r w:rsidR="00481DD7">
        <w:t xml:space="preserve"> samenspraak met het bestuur van GBML heeft de heer Stefaan Van den Broeck een brief</w:t>
      </w:r>
    </w:p>
    <w:p w14:paraId="78445F85" w14:textId="24A35FCD" w:rsidR="00481DD7" w:rsidRDefault="00481DD7" w:rsidP="00EB67E9">
      <w:r>
        <w:tab/>
        <w:t>opgesteld als reactie op het voorstel van BNV om een zaterdagcompetitie regionaal in te richten</w:t>
      </w:r>
      <w:r w:rsidR="00916053">
        <w:t>.</w:t>
      </w:r>
    </w:p>
    <w:p w14:paraId="2A9F07FA" w14:textId="1EEFED12" w:rsidR="00916053" w:rsidRDefault="00916053" w:rsidP="00EB67E9">
      <w:r>
        <w:tab/>
        <w:t>Deze zal na goedkeuring van GBML naar, KBGB secretaris, Nick De Groote gestuurd worden.</w:t>
      </w:r>
    </w:p>
    <w:p w14:paraId="60F9FE6D" w14:textId="7CC3D8D7" w:rsidR="00EB67E9" w:rsidRDefault="00EB67E9" w:rsidP="00E7165C">
      <w:pPr>
        <w:rPr>
          <w:b/>
        </w:rPr>
      </w:pPr>
    </w:p>
    <w:p w14:paraId="0062A61F" w14:textId="63B51C7C" w:rsidR="00916053" w:rsidRDefault="00916053" w:rsidP="00E7165C">
      <w:pPr>
        <w:rPr>
          <w:b/>
        </w:rPr>
      </w:pPr>
      <w:r>
        <w:rPr>
          <w:b/>
        </w:rPr>
        <w:t>Verbondskampioenschappen.</w:t>
      </w:r>
    </w:p>
    <w:p w14:paraId="604C8793" w14:textId="77777777" w:rsidR="001A2689" w:rsidRDefault="00916053" w:rsidP="00E7165C">
      <w:pPr>
        <w:rPr>
          <w:bCs/>
        </w:rPr>
      </w:pPr>
      <w:r>
        <w:rPr>
          <w:bCs/>
        </w:rPr>
        <w:tab/>
      </w:r>
      <w:r w:rsidR="00546DF4">
        <w:rPr>
          <w:bCs/>
        </w:rPr>
        <w:t xml:space="preserve">Aan de leden van de Raad van Bestuur wordt gevraagd om tegen volgende vergadering </w:t>
      </w:r>
      <w:r w:rsidR="001A2689">
        <w:rPr>
          <w:bCs/>
        </w:rPr>
        <w:t xml:space="preserve">een voorstel </w:t>
      </w:r>
    </w:p>
    <w:p w14:paraId="3612B7A9" w14:textId="438C71C0" w:rsidR="00916053" w:rsidRPr="00916053" w:rsidRDefault="001A2689" w:rsidP="001A2689">
      <w:pPr>
        <w:ind w:firstLine="708"/>
        <w:rPr>
          <w:bCs/>
        </w:rPr>
      </w:pPr>
      <w:r>
        <w:rPr>
          <w:bCs/>
        </w:rPr>
        <w:t>te maken over hoe de verbondskampioenschappen van 2023 zullen moeten doorgaan.</w:t>
      </w:r>
    </w:p>
    <w:p w14:paraId="49D60D77" w14:textId="77777777" w:rsidR="00EB67E9" w:rsidRDefault="00EB67E9" w:rsidP="00E7165C">
      <w:pPr>
        <w:rPr>
          <w:b/>
        </w:rPr>
      </w:pPr>
    </w:p>
    <w:p w14:paraId="2801F4AA" w14:textId="2F577952" w:rsidR="00E7165C" w:rsidRDefault="00E7165C" w:rsidP="00E7165C">
      <w:pPr>
        <w:rPr>
          <w:b/>
        </w:rPr>
      </w:pPr>
      <w:r>
        <w:rPr>
          <w:b/>
        </w:rPr>
        <w:t>Volgende vergadering Raad van Bestuur.</w:t>
      </w:r>
    </w:p>
    <w:p w14:paraId="6E13D73A" w14:textId="611F87CD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F5637D">
        <w:t xml:space="preserve"> </w:t>
      </w:r>
      <w:r w:rsidR="00EB67E9">
        <w:t xml:space="preserve"> </w:t>
      </w:r>
      <w:r w:rsidR="001A2689">
        <w:t>09</w:t>
      </w:r>
      <w:r w:rsidR="005D0F43">
        <w:t>-</w:t>
      </w:r>
      <w:r w:rsidR="00EB67E9">
        <w:t>jan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73694D1" w:rsidR="00E7165C" w:rsidRDefault="00E7165C" w:rsidP="00E7165C">
      <w:pPr>
        <w:ind w:firstLine="708"/>
      </w:pPr>
      <w:r w:rsidRPr="007C2179">
        <w:t xml:space="preserve">om </w:t>
      </w:r>
      <w:r w:rsidR="00C82086"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6611FCCF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2710D12" w14:textId="77777777" w:rsidR="00ED36EC" w:rsidRDefault="00ED36EC" w:rsidP="0069525D">
      <w:pPr>
        <w:rPr>
          <w:bCs/>
          <w:color w:val="000000"/>
        </w:rPr>
      </w:pPr>
    </w:p>
    <w:p w14:paraId="5E452131" w14:textId="77777777" w:rsidR="00ED36EC" w:rsidRDefault="00ED36EC" w:rsidP="0069525D">
      <w:pPr>
        <w:rPr>
          <w:bCs/>
          <w:color w:val="000000"/>
        </w:rPr>
      </w:pP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AC31" w14:textId="77777777" w:rsidR="00A32205" w:rsidRDefault="00A32205">
      <w:r>
        <w:separator/>
      </w:r>
    </w:p>
  </w:endnote>
  <w:endnote w:type="continuationSeparator" w:id="0">
    <w:p w14:paraId="75E40D9F" w14:textId="77777777" w:rsidR="00A32205" w:rsidRDefault="00A3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E594" w14:textId="77777777" w:rsidR="00A32205" w:rsidRDefault="00A32205">
      <w:r>
        <w:separator/>
      </w:r>
    </w:p>
  </w:footnote>
  <w:footnote w:type="continuationSeparator" w:id="0">
    <w:p w14:paraId="1F28E589" w14:textId="77777777" w:rsidR="00A32205" w:rsidRDefault="00A3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33649620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2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2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1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6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0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1"/>
  </w:num>
  <w:num w:numId="2" w16cid:durableId="125435950">
    <w:abstractNumId w:val="3"/>
  </w:num>
  <w:num w:numId="3" w16cid:durableId="1323583001">
    <w:abstractNumId w:val="6"/>
  </w:num>
  <w:num w:numId="4" w16cid:durableId="2085952170">
    <w:abstractNumId w:val="1"/>
  </w:num>
  <w:num w:numId="5" w16cid:durableId="2140611827">
    <w:abstractNumId w:val="11"/>
  </w:num>
  <w:num w:numId="6" w16cid:durableId="381835321">
    <w:abstractNumId w:val="0"/>
  </w:num>
  <w:num w:numId="7" w16cid:durableId="124004512">
    <w:abstractNumId w:val="9"/>
  </w:num>
  <w:num w:numId="8" w16cid:durableId="815335764">
    <w:abstractNumId w:val="4"/>
  </w:num>
  <w:num w:numId="9" w16cid:durableId="2098669851">
    <w:abstractNumId w:val="15"/>
  </w:num>
  <w:num w:numId="10" w16cid:durableId="884409510">
    <w:abstractNumId w:val="19"/>
  </w:num>
  <w:num w:numId="11" w16cid:durableId="1939680593">
    <w:abstractNumId w:val="20"/>
  </w:num>
  <w:num w:numId="12" w16cid:durableId="2115396894">
    <w:abstractNumId w:val="14"/>
  </w:num>
  <w:num w:numId="13" w16cid:durableId="589199493">
    <w:abstractNumId w:val="7"/>
  </w:num>
  <w:num w:numId="14" w16cid:durableId="503664777">
    <w:abstractNumId w:val="2"/>
  </w:num>
  <w:num w:numId="15" w16cid:durableId="1877087004">
    <w:abstractNumId w:val="12"/>
  </w:num>
  <w:num w:numId="16" w16cid:durableId="1772358763">
    <w:abstractNumId w:val="17"/>
  </w:num>
  <w:num w:numId="17" w16cid:durableId="920795139">
    <w:abstractNumId w:val="13"/>
  </w:num>
  <w:num w:numId="18" w16cid:durableId="140735806">
    <w:abstractNumId w:val="18"/>
  </w:num>
  <w:num w:numId="19" w16cid:durableId="627467878">
    <w:abstractNumId w:val="10"/>
  </w:num>
  <w:num w:numId="20" w16cid:durableId="1334458584">
    <w:abstractNumId w:val="8"/>
  </w:num>
  <w:num w:numId="21" w16cid:durableId="1744061896">
    <w:abstractNumId w:val="16"/>
  </w:num>
  <w:num w:numId="22" w16cid:durableId="30570896">
    <w:abstractNumId w:val="5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CC8"/>
    <w:rsid w:val="00175D21"/>
    <w:rsid w:val="00176346"/>
    <w:rsid w:val="001873D3"/>
    <w:rsid w:val="0019090C"/>
    <w:rsid w:val="00194E4A"/>
    <w:rsid w:val="001951E3"/>
    <w:rsid w:val="00197732"/>
    <w:rsid w:val="001A1AC1"/>
    <w:rsid w:val="001A2689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7BB5"/>
    <w:rsid w:val="00281A10"/>
    <w:rsid w:val="00291E7C"/>
    <w:rsid w:val="0029572E"/>
    <w:rsid w:val="002A0EEE"/>
    <w:rsid w:val="002A3EBD"/>
    <w:rsid w:val="002A47CC"/>
    <w:rsid w:val="002A5579"/>
    <w:rsid w:val="002A5ABA"/>
    <w:rsid w:val="002A6581"/>
    <w:rsid w:val="002A6ADF"/>
    <w:rsid w:val="002B2236"/>
    <w:rsid w:val="002B3C4A"/>
    <w:rsid w:val="002B4C9D"/>
    <w:rsid w:val="002B55F1"/>
    <w:rsid w:val="002B564E"/>
    <w:rsid w:val="002B5D72"/>
    <w:rsid w:val="002C3715"/>
    <w:rsid w:val="002C4AE7"/>
    <w:rsid w:val="002C6862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68C5"/>
    <w:rsid w:val="0036326B"/>
    <w:rsid w:val="00364C76"/>
    <w:rsid w:val="00371F74"/>
    <w:rsid w:val="00373A3E"/>
    <w:rsid w:val="00373CB4"/>
    <w:rsid w:val="0038156E"/>
    <w:rsid w:val="00382A55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7D63"/>
    <w:rsid w:val="00490CC4"/>
    <w:rsid w:val="00490FAF"/>
    <w:rsid w:val="00493CAF"/>
    <w:rsid w:val="004A08CB"/>
    <w:rsid w:val="004A0ED3"/>
    <w:rsid w:val="004A1360"/>
    <w:rsid w:val="004A2350"/>
    <w:rsid w:val="004A468E"/>
    <w:rsid w:val="004A54DF"/>
    <w:rsid w:val="004B38F3"/>
    <w:rsid w:val="004B6F20"/>
    <w:rsid w:val="004C1040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34A6"/>
    <w:rsid w:val="00535706"/>
    <w:rsid w:val="00537D7F"/>
    <w:rsid w:val="005431D1"/>
    <w:rsid w:val="005446FF"/>
    <w:rsid w:val="00545F6B"/>
    <w:rsid w:val="00546DF4"/>
    <w:rsid w:val="0054737A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28B1"/>
    <w:rsid w:val="00594C5F"/>
    <w:rsid w:val="00595B7B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4D4E"/>
    <w:rsid w:val="005C77AC"/>
    <w:rsid w:val="005D0F43"/>
    <w:rsid w:val="005D43BD"/>
    <w:rsid w:val="005D5045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9230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D1910"/>
    <w:rsid w:val="006D1BB2"/>
    <w:rsid w:val="006D3279"/>
    <w:rsid w:val="006D74A8"/>
    <w:rsid w:val="006D77DA"/>
    <w:rsid w:val="006E091C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80DE4"/>
    <w:rsid w:val="00781AA1"/>
    <w:rsid w:val="007845F6"/>
    <w:rsid w:val="0079020A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416F"/>
    <w:rsid w:val="007C5D5E"/>
    <w:rsid w:val="007C7BA0"/>
    <w:rsid w:val="007D1E6C"/>
    <w:rsid w:val="007E1AF6"/>
    <w:rsid w:val="007E334B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41AB"/>
    <w:rsid w:val="008245A9"/>
    <w:rsid w:val="008308D1"/>
    <w:rsid w:val="00830E29"/>
    <w:rsid w:val="00832E7B"/>
    <w:rsid w:val="00834232"/>
    <w:rsid w:val="00834CF5"/>
    <w:rsid w:val="00837671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6347"/>
    <w:rsid w:val="00926E7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7F41"/>
    <w:rsid w:val="009723C6"/>
    <w:rsid w:val="00974D21"/>
    <w:rsid w:val="009757DA"/>
    <w:rsid w:val="0098419B"/>
    <w:rsid w:val="0098617F"/>
    <w:rsid w:val="0099131C"/>
    <w:rsid w:val="00994938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7913"/>
    <w:rsid w:val="009E1C86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205"/>
    <w:rsid w:val="00A32844"/>
    <w:rsid w:val="00A369A6"/>
    <w:rsid w:val="00A36AEF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92042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D4"/>
    <w:rsid w:val="00C54040"/>
    <w:rsid w:val="00C54AEA"/>
    <w:rsid w:val="00C60FB1"/>
    <w:rsid w:val="00C615CB"/>
    <w:rsid w:val="00C63F75"/>
    <w:rsid w:val="00C640F5"/>
    <w:rsid w:val="00C65602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63"/>
    <w:rsid w:val="00C95F57"/>
    <w:rsid w:val="00CA10D9"/>
    <w:rsid w:val="00CA2ABE"/>
    <w:rsid w:val="00CA2DBA"/>
    <w:rsid w:val="00CA7407"/>
    <w:rsid w:val="00CB02D8"/>
    <w:rsid w:val="00CB0CCD"/>
    <w:rsid w:val="00CB52E7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56A"/>
    <w:rsid w:val="00CF1C27"/>
    <w:rsid w:val="00CF2257"/>
    <w:rsid w:val="00CF6BA5"/>
    <w:rsid w:val="00D03265"/>
    <w:rsid w:val="00D03971"/>
    <w:rsid w:val="00D06316"/>
    <w:rsid w:val="00D10CA2"/>
    <w:rsid w:val="00D10DCC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40E1"/>
    <w:rsid w:val="00DC60F9"/>
    <w:rsid w:val="00DD64BD"/>
    <w:rsid w:val="00DE0952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4611"/>
    <w:rsid w:val="00EA7ECE"/>
    <w:rsid w:val="00EB21F7"/>
    <w:rsid w:val="00EB4100"/>
    <w:rsid w:val="00EB5F39"/>
    <w:rsid w:val="00EB67E9"/>
    <w:rsid w:val="00EB6E09"/>
    <w:rsid w:val="00EC4E83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EF4C06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D6C52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2022-11-18T10:17:00Z</cp:lastPrinted>
  <dcterms:created xsi:type="dcterms:W3CDTF">2022-12-27T11:34:00Z</dcterms:created>
  <dcterms:modified xsi:type="dcterms:W3CDTF">2022-12-27T11:34:00Z</dcterms:modified>
</cp:coreProperties>
</file>