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97F" w:rsidRDefault="002E797F" w:rsidP="002E797F">
      <w:pPr>
        <w:pBdr>
          <w:bottom w:val="single" w:sz="12" w:space="1" w:color="auto"/>
        </w:pBdr>
        <w:jc w:val="center"/>
        <w:rPr>
          <w:color w:val="000000"/>
          <w:sz w:val="32"/>
          <w:szCs w:val="32"/>
        </w:rPr>
      </w:pPr>
      <w:bookmarkStart w:id="0" w:name="_GoBack"/>
      <w:bookmarkEnd w:id="0"/>
      <w:r>
        <w:rPr>
          <w:color w:val="000000"/>
          <w:sz w:val="32"/>
          <w:szCs w:val="32"/>
        </w:rPr>
        <w:t xml:space="preserve">VOORLOPIG VERSLAG VAN DE BIJKOMENDE VERGADERING VAN DE RAAD VAN BESTUUR OP 1 </w:t>
      </w:r>
      <w:proofErr w:type="gramStart"/>
      <w:r>
        <w:rPr>
          <w:color w:val="000000"/>
          <w:sz w:val="32"/>
          <w:szCs w:val="32"/>
        </w:rPr>
        <w:t>FEBRUARI</w:t>
      </w:r>
      <w:proofErr w:type="gramEnd"/>
      <w:r>
        <w:rPr>
          <w:color w:val="000000"/>
          <w:sz w:val="32"/>
          <w:szCs w:val="32"/>
        </w:rPr>
        <w:t xml:space="preserve"> 2019.</w:t>
      </w:r>
    </w:p>
    <w:p w:rsidR="00154240" w:rsidRDefault="00154240" w:rsidP="002E797F">
      <w:pPr>
        <w:pBdr>
          <w:bottom w:val="single" w:sz="12" w:space="1" w:color="auto"/>
        </w:pBdr>
        <w:jc w:val="center"/>
        <w:rPr>
          <w:color w:val="000000"/>
          <w:sz w:val="32"/>
          <w:szCs w:val="32"/>
        </w:rPr>
      </w:pPr>
      <w:r>
        <w:rPr>
          <w:color w:val="000000"/>
          <w:sz w:val="32"/>
          <w:szCs w:val="32"/>
        </w:rPr>
        <w:t>VERSLAG VZW19/02.</w:t>
      </w:r>
    </w:p>
    <w:p w:rsidR="002E797F" w:rsidRDefault="002E797F" w:rsidP="002E797F">
      <w:pPr>
        <w:jc w:val="center"/>
        <w:rPr>
          <w:color w:val="000000"/>
          <w:sz w:val="32"/>
          <w:szCs w:val="32"/>
        </w:rPr>
      </w:pPr>
    </w:p>
    <w:p w:rsidR="002E797F" w:rsidRDefault="002E797F" w:rsidP="002E797F">
      <w:pPr>
        <w:rPr>
          <w:color w:val="000000"/>
          <w:sz w:val="32"/>
          <w:szCs w:val="32"/>
        </w:rPr>
      </w:pPr>
      <w:r>
        <w:rPr>
          <w:color w:val="000000"/>
          <w:sz w:val="32"/>
          <w:szCs w:val="32"/>
        </w:rPr>
        <w:t>Aanwezig: Ferdinand Aerts, Willy Hermans, Kurt Lemmens, Stefaan Van den Broeck, Joris Van Genechten, Stef Vercammen, Gaston Verwimp.</w:t>
      </w:r>
    </w:p>
    <w:p w:rsidR="002E797F" w:rsidRDefault="00154240" w:rsidP="002E797F">
      <w:pPr>
        <w:rPr>
          <w:color w:val="000000"/>
          <w:sz w:val="32"/>
          <w:szCs w:val="32"/>
        </w:rPr>
      </w:pPr>
      <w:r>
        <w:rPr>
          <w:color w:val="000000"/>
          <w:sz w:val="32"/>
          <w:szCs w:val="32"/>
        </w:rPr>
        <w:t>Verontschuldigd</w:t>
      </w:r>
      <w:r w:rsidR="002E797F">
        <w:rPr>
          <w:color w:val="000000"/>
          <w:sz w:val="32"/>
          <w:szCs w:val="32"/>
        </w:rPr>
        <w:t>: Daniël Goovaerts</w:t>
      </w:r>
    </w:p>
    <w:p w:rsidR="002E797F" w:rsidRDefault="002E797F" w:rsidP="002E797F">
      <w:pPr>
        <w:rPr>
          <w:color w:val="000000"/>
          <w:sz w:val="32"/>
          <w:szCs w:val="32"/>
        </w:rPr>
      </w:pPr>
    </w:p>
    <w:p w:rsidR="002E797F" w:rsidRPr="001D22F8" w:rsidRDefault="002E797F" w:rsidP="002E797F">
      <w:pPr>
        <w:pStyle w:val="Lijstalinea"/>
        <w:numPr>
          <w:ilvl w:val="0"/>
          <w:numId w:val="11"/>
        </w:numPr>
        <w:rPr>
          <w:b/>
          <w:color w:val="000000"/>
          <w:sz w:val="32"/>
          <w:szCs w:val="32"/>
        </w:rPr>
      </w:pPr>
      <w:r w:rsidRPr="001D22F8">
        <w:rPr>
          <w:b/>
          <w:color w:val="000000"/>
          <w:sz w:val="32"/>
          <w:szCs w:val="32"/>
        </w:rPr>
        <w:t>Kampioenschappen GBZA vzw.</w:t>
      </w:r>
    </w:p>
    <w:p w:rsidR="002E797F" w:rsidRDefault="002E797F" w:rsidP="002E797F">
      <w:pPr>
        <w:rPr>
          <w:color w:val="000000"/>
          <w:sz w:val="32"/>
          <w:szCs w:val="32"/>
        </w:rPr>
      </w:pPr>
      <w:r>
        <w:rPr>
          <w:color w:val="000000"/>
          <w:sz w:val="32"/>
          <w:szCs w:val="32"/>
        </w:rPr>
        <w:t>Deze bijkomende vergadering werd vooral belegd om de prijzentabel voor de komende kampioenschappen GBZA vzw te bespreken.</w:t>
      </w:r>
    </w:p>
    <w:p w:rsidR="002E797F" w:rsidRDefault="002E797F" w:rsidP="002E797F">
      <w:pPr>
        <w:rPr>
          <w:color w:val="000000"/>
          <w:sz w:val="32"/>
          <w:szCs w:val="32"/>
        </w:rPr>
      </w:pPr>
      <w:r>
        <w:rPr>
          <w:color w:val="000000"/>
          <w:sz w:val="32"/>
          <w:szCs w:val="32"/>
        </w:rPr>
        <w:t>Na overleg, rekening houdend met de opmerkingen van de voorgaande jaren, beslissen de bestuurders een andere prijszetting op punt te stellen.</w:t>
      </w:r>
    </w:p>
    <w:p w:rsidR="002E797F" w:rsidRDefault="002E797F" w:rsidP="002E797F">
      <w:pPr>
        <w:pStyle w:val="Lijstalinea"/>
        <w:numPr>
          <w:ilvl w:val="0"/>
          <w:numId w:val="12"/>
        </w:numPr>
        <w:rPr>
          <w:color w:val="000000"/>
          <w:sz w:val="32"/>
          <w:szCs w:val="32"/>
        </w:rPr>
      </w:pPr>
      <w:r>
        <w:rPr>
          <w:color w:val="000000"/>
          <w:sz w:val="32"/>
          <w:szCs w:val="32"/>
        </w:rPr>
        <w:t xml:space="preserve">De A, B, C en D reeks </w:t>
      </w:r>
      <w:r w:rsidRPr="002E797F">
        <w:rPr>
          <w:color w:val="000000"/>
          <w:sz w:val="32"/>
          <w:szCs w:val="32"/>
        </w:rPr>
        <w:sym w:font="Wingdings" w:char="F0E0"/>
      </w:r>
      <w:r>
        <w:rPr>
          <w:color w:val="000000"/>
          <w:sz w:val="32"/>
          <w:szCs w:val="32"/>
        </w:rPr>
        <w:t xml:space="preserve"> 8 naturaprijzen per reeks voor ongeveer € 300.00 per reeks</w:t>
      </w:r>
    </w:p>
    <w:p w:rsidR="002E797F" w:rsidRDefault="002E797F" w:rsidP="002E797F">
      <w:pPr>
        <w:pStyle w:val="Lijstalinea"/>
        <w:numPr>
          <w:ilvl w:val="0"/>
          <w:numId w:val="12"/>
        </w:numPr>
        <w:rPr>
          <w:color w:val="000000"/>
          <w:sz w:val="32"/>
          <w:szCs w:val="32"/>
        </w:rPr>
      </w:pPr>
      <w:r>
        <w:rPr>
          <w:color w:val="000000"/>
          <w:sz w:val="32"/>
          <w:szCs w:val="32"/>
        </w:rPr>
        <w:t>Neveninrichtingen -</w:t>
      </w:r>
      <w:r w:rsidRPr="002E797F">
        <w:rPr>
          <w:color w:val="000000"/>
          <w:sz w:val="32"/>
          <w:szCs w:val="32"/>
        </w:rPr>
        <w:sym w:font="Wingdings" w:char="F0E0"/>
      </w:r>
      <w:r>
        <w:rPr>
          <w:color w:val="000000"/>
          <w:sz w:val="32"/>
          <w:szCs w:val="32"/>
        </w:rPr>
        <w:t xml:space="preserve"> geldprijzen, vergelijkbaar met verleden jaar.</w:t>
      </w:r>
    </w:p>
    <w:p w:rsidR="002E797F" w:rsidRDefault="002E797F" w:rsidP="002E797F">
      <w:pPr>
        <w:pStyle w:val="Lijstalinea"/>
        <w:numPr>
          <w:ilvl w:val="0"/>
          <w:numId w:val="12"/>
        </w:numPr>
        <w:rPr>
          <w:color w:val="000000"/>
          <w:sz w:val="32"/>
          <w:szCs w:val="32"/>
        </w:rPr>
      </w:pPr>
      <w:r>
        <w:rPr>
          <w:color w:val="000000"/>
          <w:sz w:val="32"/>
          <w:szCs w:val="32"/>
        </w:rPr>
        <w:t>Speciale trofee voor de kampioenen.</w:t>
      </w:r>
    </w:p>
    <w:p w:rsidR="002E797F" w:rsidRDefault="002E797F" w:rsidP="002E797F">
      <w:pPr>
        <w:rPr>
          <w:color w:val="000000"/>
          <w:sz w:val="32"/>
          <w:szCs w:val="32"/>
        </w:rPr>
      </w:pPr>
      <w:r>
        <w:rPr>
          <w:color w:val="000000"/>
          <w:sz w:val="32"/>
          <w:szCs w:val="32"/>
        </w:rPr>
        <w:t>Gaston Verwimp</w:t>
      </w:r>
      <w:r w:rsidR="00154240">
        <w:rPr>
          <w:color w:val="000000"/>
          <w:sz w:val="32"/>
          <w:szCs w:val="32"/>
        </w:rPr>
        <w:t xml:space="preserve"> en Joris Van Genechten zijn verantwoordelijk voor de aanschaf van de naturaprijzen en </w:t>
      </w:r>
      <w:proofErr w:type="gramStart"/>
      <w:r w:rsidR="00154240">
        <w:rPr>
          <w:color w:val="000000"/>
          <w:sz w:val="32"/>
          <w:szCs w:val="32"/>
        </w:rPr>
        <w:t>de</w:t>
      </w:r>
      <w:r>
        <w:rPr>
          <w:color w:val="000000"/>
          <w:sz w:val="32"/>
          <w:szCs w:val="32"/>
        </w:rPr>
        <w:t xml:space="preserve"> </w:t>
      </w:r>
      <w:r w:rsidR="00154240">
        <w:rPr>
          <w:color w:val="000000"/>
          <w:sz w:val="32"/>
          <w:szCs w:val="32"/>
        </w:rPr>
        <w:t xml:space="preserve"> </w:t>
      </w:r>
      <w:proofErr w:type="gramEnd"/>
      <w:r w:rsidR="00154240">
        <w:rPr>
          <w:color w:val="000000"/>
          <w:sz w:val="32"/>
          <w:szCs w:val="32"/>
        </w:rPr>
        <w:t>de trofeeën</w:t>
      </w:r>
      <w:r>
        <w:rPr>
          <w:color w:val="000000"/>
          <w:sz w:val="32"/>
          <w:szCs w:val="32"/>
        </w:rPr>
        <w:t>.</w:t>
      </w:r>
    </w:p>
    <w:p w:rsidR="002E797F" w:rsidRPr="001D22F8" w:rsidRDefault="002E797F" w:rsidP="002E797F">
      <w:pPr>
        <w:pStyle w:val="Lijstalinea"/>
        <w:numPr>
          <w:ilvl w:val="0"/>
          <w:numId w:val="11"/>
        </w:numPr>
        <w:rPr>
          <w:b/>
          <w:color w:val="000000"/>
          <w:sz w:val="32"/>
          <w:szCs w:val="32"/>
        </w:rPr>
      </w:pPr>
      <w:r w:rsidRPr="001D22F8">
        <w:rPr>
          <w:b/>
          <w:color w:val="000000"/>
          <w:sz w:val="32"/>
          <w:szCs w:val="32"/>
        </w:rPr>
        <w:t>Bekercompetitie 2018/2019.</w:t>
      </w:r>
    </w:p>
    <w:p w:rsidR="001D22F8" w:rsidRDefault="001D22F8" w:rsidP="001D22F8">
      <w:pPr>
        <w:rPr>
          <w:color w:val="000000"/>
          <w:sz w:val="32"/>
          <w:szCs w:val="32"/>
        </w:rPr>
      </w:pPr>
      <w:r>
        <w:rPr>
          <w:color w:val="000000"/>
          <w:sz w:val="32"/>
          <w:szCs w:val="32"/>
        </w:rPr>
        <w:t>Aan de winnaar van de vrijdag- en zaterdagbeker zal een trofee overhandigd worden.</w:t>
      </w:r>
    </w:p>
    <w:p w:rsidR="001D22F8" w:rsidRDefault="001D22F8" w:rsidP="001D22F8">
      <w:pPr>
        <w:rPr>
          <w:color w:val="000000"/>
          <w:sz w:val="32"/>
          <w:szCs w:val="32"/>
        </w:rPr>
      </w:pPr>
      <w:r>
        <w:rPr>
          <w:color w:val="000000"/>
          <w:sz w:val="32"/>
          <w:szCs w:val="32"/>
        </w:rPr>
        <w:t>Volgend seizoen kan eventueel overgegaan worden tot de invoering van een wisselbeker, afhankelijk van een beslissing van de clubs tijdens de algemene vergadering van maart 2019.</w:t>
      </w:r>
    </w:p>
    <w:p w:rsidR="001D22F8" w:rsidRDefault="001D22F8" w:rsidP="001D22F8">
      <w:pPr>
        <w:pStyle w:val="Lijstalinea"/>
        <w:numPr>
          <w:ilvl w:val="0"/>
          <w:numId w:val="11"/>
        </w:numPr>
        <w:rPr>
          <w:b/>
          <w:color w:val="000000"/>
          <w:sz w:val="32"/>
          <w:szCs w:val="32"/>
        </w:rPr>
      </w:pPr>
      <w:r w:rsidRPr="001D22F8">
        <w:rPr>
          <w:b/>
          <w:color w:val="000000"/>
          <w:sz w:val="32"/>
          <w:szCs w:val="32"/>
        </w:rPr>
        <w:t>Statutaire vergadering maart 2019.</w:t>
      </w:r>
    </w:p>
    <w:p w:rsidR="001D22F8" w:rsidRDefault="001D22F8" w:rsidP="001D22F8">
      <w:pPr>
        <w:rPr>
          <w:color w:val="000000"/>
          <w:sz w:val="32"/>
          <w:szCs w:val="32"/>
        </w:rPr>
      </w:pPr>
      <w:r>
        <w:rPr>
          <w:color w:val="000000"/>
          <w:sz w:val="32"/>
          <w:szCs w:val="32"/>
        </w:rPr>
        <w:t>Daar verscheidene bestuursmandaten vervallen in het zelfde jaar wordt de herverkiezing van enkele bestuurders vervroegd om de bestuurbaarheid van onze vereniging te verzekeren.</w:t>
      </w:r>
    </w:p>
    <w:p w:rsidR="001D22F8" w:rsidRDefault="001D22F8" w:rsidP="001D22F8">
      <w:pPr>
        <w:rPr>
          <w:color w:val="000000"/>
          <w:sz w:val="32"/>
          <w:szCs w:val="32"/>
        </w:rPr>
      </w:pPr>
      <w:r>
        <w:rPr>
          <w:color w:val="000000"/>
          <w:sz w:val="32"/>
          <w:szCs w:val="32"/>
        </w:rPr>
        <w:t>De heren Stefaan Van den Broeck, W</w:t>
      </w:r>
      <w:r w:rsidR="00154240">
        <w:rPr>
          <w:color w:val="000000"/>
          <w:sz w:val="32"/>
          <w:szCs w:val="32"/>
        </w:rPr>
        <w:t>illy Hermans en Joris Van Genechten</w:t>
      </w:r>
      <w:r>
        <w:rPr>
          <w:color w:val="000000"/>
          <w:sz w:val="32"/>
          <w:szCs w:val="32"/>
        </w:rPr>
        <w:t xml:space="preserve"> doen vrijwillig afstand van hun mandaat vanaf 31/03/2019, maar stellen zich opnieuw verkiesbaar voor een mandaat van 3 jaar, </w:t>
      </w:r>
      <w:proofErr w:type="gramStart"/>
      <w:r>
        <w:rPr>
          <w:color w:val="000000"/>
          <w:sz w:val="32"/>
          <w:szCs w:val="32"/>
        </w:rPr>
        <w:t>ingaande</w:t>
      </w:r>
      <w:proofErr w:type="gramEnd"/>
      <w:r>
        <w:rPr>
          <w:color w:val="000000"/>
          <w:sz w:val="32"/>
          <w:szCs w:val="32"/>
        </w:rPr>
        <w:t xml:space="preserve"> 01/04/2019.</w:t>
      </w:r>
    </w:p>
    <w:p w:rsidR="001D22F8" w:rsidRDefault="001D22F8" w:rsidP="001D22F8">
      <w:pPr>
        <w:rPr>
          <w:color w:val="000000"/>
          <w:sz w:val="32"/>
          <w:szCs w:val="32"/>
        </w:rPr>
      </w:pPr>
    </w:p>
    <w:p w:rsidR="001D22F8" w:rsidRDefault="001D22F8" w:rsidP="001D22F8">
      <w:pPr>
        <w:rPr>
          <w:color w:val="000000"/>
          <w:sz w:val="32"/>
          <w:szCs w:val="32"/>
        </w:rPr>
      </w:pPr>
    </w:p>
    <w:p w:rsidR="001D22F8" w:rsidRDefault="001D22F8" w:rsidP="001D22F8">
      <w:pPr>
        <w:rPr>
          <w:color w:val="000000"/>
          <w:sz w:val="32"/>
          <w:szCs w:val="32"/>
        </w:rPr>
      </w:pPr>
    </w:p>
    <w:p w:rsidR="001D22F8" w:rsidRDefault="001D22F8" w:rsidP="001D22F8">
      <w:pPr>
        <w:rPr>
          <w:color w:val="000000"/>
          <w:sz w:val="32"/>
          <w:szCs w:val="32"/>
        </w:rPr>
      </w:pPr>
    </w:p>
    <w:p w:rsidR="001D22F8" w:rsidRDefault="001D22F8" w:rsidP="001D22F8">
      <w:pPr>
        <w:rPr>
          <w:color w:val="000000"/>
          <w:sz w:val="32"/>
          <w:szCs w:val="32"/>
        </w:rPr>
      </w:pPr>
    </w:p>
    <w:p w:rsidR="001D22F8" w:rsidRPr="001D22F8" w:rsidRDefault="001D22F8" w:rsidP="001D22F8">
      <w:pPr>
        <w:rPr>
          <w:color w:val="000000"/>
          <w:sz w:val="32"/>
          <w:szCs w:val="32"/>
        </w:rPr>
      </w:pPr>
    </w:p>
    <w:p w:rsidR="001D22F8" w:rsidRPr="001D22F8" w:rsidRDefault="001D22F8" w:rsidP="001D22F8">
      <w:pPr>
        <w:pStyle w:val="Lijstalinea"/>
        <w:numPr>
          <w:ilvl w:val="0"/>
          <w:numId w:val="11"/>
        </w:numPr>
        <w:rPr>
          <w:b/>
          <w:color w:val="000000"/>
          <w:sz w:val="32"/>
          <w:szCs w:val="32"/>
        </w:rPr>
      </w:pPr>
      <w:r>
        <w:rPr>
          <w:b/>
          <w:color w:val="000000"/>
          <w:sz w:val="32"/>
          <w:szCs w:val="32"/>
        </w:rPr>
        <w:t>Begroting 2019.</w:t>
      </w:r>
    </w:p>
    <w:p w:rsidR="001D22F8" w:rsidRDefault="001D22F8" w:rsidP="001D22F8">
      <w:pPr>
        <w:rPr>
          <w:color w:val="000000"/>
          <w:sz w:val="32"/>
          <w:szCs w:val="32"/>
        </w:rPr>
      </w:pPr>
      <w:r>
        <w:rPr>
          <w:color w:val="000000"/>
          <w:sz w:val="32"/>
          <w:szCs w:val="32"/>
        </w:rPr>
        <w:t xml:space="preserve">Gelet op de grote geldelijke minderwaarde van de voorbije boekjaren zien de bestuurders de noodzaak om opnieuw </w:t>
      </w:r>
      <w:proofErr w:type="gramStart"/>
      <w:r>
        <w:rPr>
          <w:color w:val="000000"/>
          <w:sz w:val="32"/>
          <w:szCs w:val="32"/>
        </w:rPr>
        <w:t>lidgeld</w:t>
      </w:r>
      <w:proofErr w:type="gramEnd"/>
      <w:r>
        <w:rPr>
          <w:color w:val="000000"/>
          <w:sz w:val="32"/>
          <w:szCs w:val="32"/>
        </w:rPr>
        <w:t xml:space="preserve"> te vragen van de aangesloten spelers en een administratiekost per club. De bedragen worden vooropgesteld, maar zijn afhankelijk van de goedkeuring door de effectieve leden tijdens de statutaire vergadering van maart 2019.</w:t>
      </w:r>
    </w:p>
    <w:p w:rsidR="001D22F8" w:rsidRDefault="001D22F8" w:rsidP="001D22F8">
      <w:pPr>
        <w:rPr>
          <w:color w:val="000000"/>
          <w:sz w:val="32"/>
          <w:szCs w:val="32"/>
        </w:rPr>
      </w:pPr>
    </w:p>
    <w:p w:rsidR="001D22F8" w:rsidRDefault="001D22F8" w:rsidP="001D22F8">
      <w:pPr>
        <w:rPr>
          <w:color w:val="000000"/>
          <w:sz w:val="32"/>
          <w:szCs w:val="32"/>
        </w:rPr>
      </w:pPr>
    </w:p>
    <w:p w:rsidR="001D22F8" w:rsidRDefault="001D22F8" w:rsidP="001D22F8">
      <w:pPr>
        <w:jc w:val="center"/>
        <w:rPr>
          <w:color w:val="000000"/>
          <w:sz w:val="32"/>
          <w:szCs w:val="32"/>
        </w:rPr>
      </w:pPr>
      <w:r>
        <w:rPr>
          <w:color w:val="000000"/>
          <w:sz w:val="32"/>
          <w:szCs w:val="32"/>
        </w:rPr>
        <w:t>VOOR AKKOORD</w:t>
      </w:r>
    </w:p>
    <w:p w:rsidR="001D22F8" w:rsidRDefault="001D22F8" w:rsidP="001D22F8">
      <w:pPr>
        <w:jc w:val="center"/>
        <w:rPr>
          <w:color w:val="000000"/>
          <w:sz w:val="32"/>
          <w:szCs w:val="32"/>
        </w:rPr>
      </w:pPr>
      <w:r>
        <w:rPr>
          <w:color w:val="000000"/>
          <w:sz w:val="32"/>
          <w:szCs w:val="32"/>
        </w:rPr>
        <w:t>In opdracht</w:t>
      </w:r>
    </w:p>
    <w:p w:rsidR="001D22F8" w:rsidRDefault="001D22F8" w:rsidP="001D22F8">
      <w:pPr>
        <w:jc w:val="center"/>
        <w:rPr>
          <w:color w:val="000000"/>
          <w:sz w:val="32"/>
          <w:szCs w:val="32"/>
        </w:rPr>
      </w:pPr>
      <w:r>
        <w:rPr>
          <w:color w:val="000000"/>
          <w:sz w:val="32"/>
          <w:szCs w:val="32"/>
        </w:rPr>
        <w:t>Laurent (Willy) Hermans</w:t>
      </w:r>
    </w:p>
    <w:p w:rsidR="00D67430" w:rsidRPr="001D22F8" w:rsidRDefault="001D22F8" w:rsidP="001D22F8">
      <w:pPr>
        <w:jc w:val="center"/>
        <w:rPr>
          <w:color w:val="000000"/>
          <w:sz w:val="32"/>
          <w:szCs w:val="32"/>
        </w:rPr>
      </w:pPr>
      <w:r>
        <w:rPr>
          <w:color w:val="000000"/>
          <w:sz w:val="32"/>
          <w:szCs w:val="32"/>
        </w:rPr>
        <w:t>Secretaris GBZA vzw</w:t>
      </w:r>
      <w:r w:rsidR="00D67430" w:rsidRPr="001D22F8">
        <w:rPr>
          <w:color w:val="000000"/>
          <w:sz w:val="32"/>
          <w:szCs w:val="32"/>
        </w:rPr>
        <w:br w:type="page"/>
      </w:r>
    </w:p>
    <w:p w:rsidR="00D67430" w:rsidRDefault="00D67430">
      <w:pPr>
        <w:rPr>
          <w:color w:val="000000"/>
          <w:sz w:val="32"/>
          <w:szCs w:val="32"/>
        </w:rPr>
      </w:pPr>
      <w:r>
        <w:rPr>
          <w:color w:val="000000"/>
          <w:sz w:val="32"/>
          <w:szCs w:val="32"/>
        </w:rPr>
        <w:lastRenderedPageBreak/>
        <w:br w:type="page"/>
      </w:r>
    </w:p>
    <w:p w:rsidR="00696137" w:rsidRPr="00696137" w:rsidRDefault="00696137" w:rsidP="00696137">
      <w:pPr>
        <w:rPr>
          <w:color w:val="000000"/>
          <w:sz w:val="32"/>
          <w:szCs w:val="32"/>
        </w:rPr>
        <w:sectPr w:rsidR="00696137" w:rsidRPr="00696137" w:rsidSect="00331110">
          <w:headerReference w:type="even" r:id="rId9"/>
          <w:headerReference w:type="default" r:id="rId10"/>
          <w:footerReference w:type="even" r:id="rId11"/>
          <w:footerReference w:type="default" r:id="rId12"/>
          <w:headerReference w:type="first" r:id="rId13"/>
          <w:footerReference w:type="first" r:id="rId14"/>
          <w:pgSz w:w="11906" w:h="16838" w:code="9"/>
          <w:pgMar w:top="284" w:right="567" w:bottom="680" w:left="851" w:header="567" w:footer="0" w:gutter="0"/>
          <w:cols w:space="708"/>
          <w:docGrid w:linePitch="360"/>
        </w:sectPr>
      </w:pPr>
    </w:p>
    <w:p w:rsidR="000A3829" w:rsidRDefault="000A3829" w:rsidP="004C4E05">
      <w:pPr>
        <w:ind w:firstLine="708"/>
        <w:rPr>
          <w:color w:val="000000"/>
        </w:rPr>
      </w:pPr>
    </w:p>
    <w:sectPr w:rsidR="000A3829" w:rsidSect="00331110">
      <w:pgSz w:w="11906" w:h="16838" w:code="9"/>
      <w:pgMar w:top="284" w:right="567" w:bottom="680" w:left="851"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6AB" w:rsidRDefault="009D66AB">
      <w:r>
        <w:separator/>
      </w:r>
    </w:p>
  </w:endnote>
  <w:endnote w:type="continuationSeparator" w:id="0">
    <w:p w:rsidR="009D66AB" w:rsidRDefault="009D6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AF6" w:rsidRDefault="007E1AF6">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w:t>
    </w:r>
    <w:r>
      <w:rPr>
        <w:rStyle w:val="Paginanummer"/>
      </w:rPr>
      <w:fldChar w:fldCharType="end"/>
    </w:r>
  </w:p>
  <w:p w:rsidR="007E1AF6" w:rsidRDefault="007E1AF6">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AF6" w:rsidRDefault="007E1AF6">
    <w:pPr>
      <w:pStyle w:val="Voettekst"/>
      <w:framePr w:wrap="around" w:vAnchor="text" w:hAnchor="margin" w:xAlign="center" w:y="1"/>
      <w:rPr>
        <w:rStyle w:val="Paginanummer"/>
      </w:rPr>
    </w:pPr>
  </w:p>
  <w:p w:rsidR="007E1AF6" w:rsidRDefault="007E1AF6">
    <w:pPr>
      <w:pStyle w:val="Voettekst"/>
      <w:jc w:val="center"/>
      <w:rPr>
        <w:sz w:val="22"/>
      </w:rPr>
    </w:pPr>
  </w:p>
  <w:p w:rsidR="007E1AF6" w:rsidRDefault="007E1AF6">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319" w:rsidRDefault="005A731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6AB" w:rsidRDefault="009D66AB">
      <w:r>
        <w:separator/>
      </w:r>
    </w:p>
  </w:footnote>
  <w:footnote w:type="continuationSeparator" w:id="0">
    <w:p w:rsidR="009D66AB" w:rsidRDefault="009D66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AF6" w:rsidRDefault="00AF04B6">
    <w:pPr>
      <w:pStyle w:val="Koptekst"/>
      <w:ind w:firstLine="1416"/>
      <w:jc w:val="center"/>
      <w:rPr>
        <w:b/>
        <w:bCs/>
      </w:rPr>
    </w:pPr>
    <w:r>
      <w:rPr>
        <w:b/>
        <w:bCs/>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0;text-align:left;margin-left:9pt;margin-top:3.85pt;width:153pt;height:1in;z-index:251657216">
          <v:imagedata r:id="rId1" o:title=""/>
        </v:shape>
        <o:OLEObject Type="Embed" ProgID="Word.Picture.8" ShapeID="_x0000_s2059" DrawAspect="Content" ObjectID="_1610725498" r:id="rId2"/>
      </w:pict>
    </w:r>
    <w:r w:rsidR="007E1AF6">
      <w:rPr>
        <w:b/>
        <w:bCs/>
      </w:rPr>
      <w:t xml:space="preserve">           </w:t>
    </w:r>
    <w:r w:rsidR="007E1AF6">
      <w:rPr>
        <w:b/>
        <w:bCs/>
      </w:rPr>
      <w:tab/>
      <w:t xml:space="preserve">           GOLFBILART FEDERATIE  </w:t>
    </w:r>
    <w:proofErr w:type="gramStart"/>
    <w:r w:rsidR="007E1AF6">
      <w:rPr>
        <w:b/>
        <w:bCs/>
      </w:rPr>
      <w:t xml:space="preserve">AARSCHOT  </w:t>
    </w:r>
    <w:proofErr w:type="gramEnd"/>
    <w:r w:rsidR="007E1AF6">
      <w:rPr>
        <w:b/>
        <w:bCs/>
      </w:rPr>
      <w:t>vzw</w:t>
    </w:r>
  </w:p>
  <w:p w:rsidR="007E1AF6" w:rsidRDefault="007E1AF6">
    <w:pPr>
      <w:pStyle w:val="Koptekst"/>
      <w:jc w:val="center"/>
      <w:rPr>
        <w:b/>
        <w:bCs/>
      </w:rPr>
    </w:pPr>
    <w:r>
      <w:rPr>
        <w:b/>
        <w:bCs/>
      </w:rPr>
      <w:t xml:space="preserve">                                   </w:t>
    </w:r>
    <w:r>
      <w:rPr>
        <w:b/>
        <w:bCs/>
      </w:rPr>
      <w:tab/>
      <w:t xml:space="preserve">           Gerechtelijk </w:t>
    </w:r>
    <w:proofErr w:type="gramStart"/>
    <w:r>
      <w:rPr>
        <w:b/>
        <w:bCs/>
      </w:rPr>
      <w:t>Arrondissement :</w:t>
    </w:r>
    <w:proofErr w:type="gramEnd"/>
    <w:r>
      <w:rPr>
        <w:b/>
        <w:bCs/>
      </w:rPr>
      <w:t xml:space="preserve"> TURNHOUT</w:t>
    </w:r>
  </w:p>
  <w:p w:rsidR="007E1AF6" w:rsidRDefault="007E1AF6">
    <w:pPr>
      <w:pStyle w:val="Koptekst"/>
      <w:jc w:val="center"/>
      <w:rPr>
        <w:b/>
        <w:bCs/>
      </w:rPr>
    </w:pPr>
    <w:r>
      <w:rPr>
        <w:b/>
        <w:bCs/>
      </w:rPr>
      <w:tab/>
      <w:t xml:space="preserve">       </w:t>
    </w:r>
    <w:proofErr w:type="gramStart"/>
    <w:r>
      <w:rPr>
        <w:b/>
        <w:bCs/>
      </w:rPr>
      <w:t>Ondernemingsnummer :</w:t>
    </w:r>
    <w:proofErr w:type="gramEnd"/>
    <w:r>
      <w:rPr>
        <w:b/>
        <w:bCs/>
      </w:rPr>
      <w:t xml:space="preserve"> 0 447 360 436</w:t>
    </w:r>
  </w:p>
  <w:p w:rsidR="007E1AF6" w:rsidRDefault="007E1AF6">
    <w:pPr>
      <w:pStyle w:val="Koptekst"/>
      <w:jc w:val="center"/>
      <w:rPr>
        <w:b/>
        <w:bCs/>
        <w:szCs w:val="20"/>
        <w:lang w:val="nl-BE"/>
      </w:rPr>
    </w:pPr>
    <w:r>
      <w:rPr>
        <w:b/>
        <w:bCs/>
        <w:szCs w:val="20"/>
        <w:lang w:val="nl-BE"/>
      </w:rPr>
      <w:tab/>
      <w:t xml:space="preserve">    www.everyoneweb.be/gbfaarschot</w:t>
    </w:r>
  </w:p>
  <w:p w:rsidR="007E1AF6" w:rsidRDefault="007E1AF6">
    <w:pPr>
      <w:pStyle w:val="Koptekst"/>
      <w:jc w:val="center"/>
      <w:rPr>
        <w:b/>
        <w:bCs/>
      </w:rPr>
    </w:pPr>
    <w:r>
      <w:rPr>
        <w:b/>
        <w:bCs/>
      </w:rPr>
      <w:tab/>
      <w:t>Nummer Vereniging 659892</w:t>
    </w:r>
  </w:p>
  <w:p w:rsidR="007E1AF6" w:rsidRDefault="007E1AF6">
    <w:pPr>
      <w:pStyle w:val="Koptekst"/>
      <w:jc w:val="center"/>
      <w:rPr>
        <w:b/>
        <w:bCs/>
      </w:rPr>
    </w:pPr>
    <w:r>
      <w:rPr>
        <w:b/>
        <w:bCs/>
      </w:rPr>
      <w:tab/>
    </w:r>
    <w:proofErr w:type="gramStart"/>
    <w:r>
      <w:rPr>
        <w:b/>
        <w:bCs/>
      </w:rPr>
      <w:t>Telefoon :</w:t>
    </w:r>
    <w:proofErr w:type="gramEnd"/>
    <w:r>
      <w:rPr>
        <w:b/>
        <w:bCs/>
      </w:rPr>
      <w:t xml:space="preserve"> 016 – 56 34 00</w:t>
    </w:r>
  </w:p>
  <w:p w:rsidR="007E1AF6" w:rsidRDefault="007E1AF6">
    <w:pPr>
      <w:tabs>
        <w:tab w:val="left" w:pos="6315"/>
      </w:tabs>
    </w:pPr>
    <w:r>
      <w:t>Maatschappelijke zetel  / Secretariaat :</w:t>
    </w:r>
    <w:r>
      <w:rPr>
        <w:noProof/>
        <w:sz w:val="20"/>
      </w:rPr>
      <w:t xml:space="preserve"> </w:t>
    </w:r>
    <w:r>
      <w:rPr>
        <w:noProof/>
        <w:sz w:val="20"/>
      </w:rPr>
      <w:tab/>
    </w:r>
    <w:r>
      <w:rPr>
        <w:noProof/>
        <w:sz w:val="20"/>
      </w:rPr>
      <w:tab/>
      <w:t xml:space="preserve">  </w:t>
    </w:r>
    <w:r>
      <w:rPr>
        <w:noProof/>
        <w:sz w:val="20"/>
      </w:rPr>
      <w:tab/>
    </w:r>
    <w:r>
      <w:t xml:space="preserve">Bankrekening: 850-8284060-64 Hamerstraat 33   2230 </w:t>
    </w:r>
    <w:proofErr w:type="spellStart"/>
    <w:r>
      <w:t>Ramsel</w:t>
    </w:r>
    <w:proofErr w:type="spellEnd"/>
    <w:r>
      <w:t>-Herselt</w:t>
    </w:r>
    <w:r>
      <w:tab/>
      <w:t xml:space="preserve">             E-</w:t>
    </w:r>
    <w:proofErr w:type="gramStart"/>
    <w:r>
      <w:t>mail :</w:t>
    </w:r>
    <w:proofErr w:type="gramEnd"/>
    <w:r>
      <w:t xml:space="preserve">  vzwgbfa@hotmail.com </w:t>
    </w:r>
  </w:p>
  <w:p w:rsidR="007E1AF6" w:rsidRDefault="007E1AF6">
    <w:pPr>
      <w:pStyle w:val="Voettekst"/>
    </w:pPr>
    <w: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AF6" w:rsidRDefault="00505F8D">
    <w:pPr>
      <w:pStyle w:val="Koptekst"/>
      <w:ind w:firstLine="1416"/>
      <w:jc w:val="center"/>
      <w:rPr>
        <w:b/>
        <w:bCs/>
        <w:sz w:val="28"/>
        <w:szCs w:val="28"/>
      </w:rPr>
    </w:pPr>
    <w:r>
      <w:rPr>
        <w:noProof/>
        <w:lang w:val="nl-BE" w:eastAsia="nl-BE"/>
      </w:rPr>
      <w:drawing>
        <wp:anchor distT="0" distB="0" distL="114300" distR="114300" simplePos="0" relativeHeight="251658240" behindDoc="0" locked="0" layoutInCell="1" allowOverlap="1" wp14:anchorId="4FDD164F" wp14:editId="6FADB222">
          <wp:simplePos x="0" y="0"/>
          <wp:positionH relativeFrom="column">
            <wp:posOffset>226695</wp:posOffset>
          </wp:positionH>
          <wp:positionV relativeFrom="paragraph">
            <wp:posOffset>48895</wp:posOffset>
          </wp:positionV>
          <wp:extent cx="1438275" cy="993140"/>
          <wp:effectExtent l="0" t="0" r="9525" b="0"/>
          <wp:wrapSquare wrapText="bothSides"/>
          <wp:docPr id="12" name="Afbeelding 12" descr="Logo GBZAvzw ovaal 13p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 GBZAvzw ovaal 13p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993140"/>
                  </a:xfrm>
                  <a:prstGeom prst="rect">
                    <a:avLst/>
                  </a:prstGeom>
                  <a:solidFill>
                    <a:srgbClr val="000000"/>
                  </a:solidFill>
                  <a:ln>
                    <a:noFill/>
                  </a:ln>
                </pic:spPr>
              </pic:pic>
            </a:graphicData>
          </a:graphic>
          <wp14:sizeRelH relativeFrom="page">
            <wp14:pctWidth>0</wp14:pctWidth>
          </wp14:sizeRelH>
          <wp14:sizeRelV relativeFrom="page">
            <wp14:pctHeight>0</wp14:pctHeight>
          </wp14:sizeRelV>
        </wp:anchor>
      </w:drawing>
    </w:r>
    <w:r w:rsidR="007E1AF6">
      <w:rPr>
        <w:b/>
        <w:bCs/>
        <w:sz w:val="28"/>
        <w:szCs w:val="28"/>
      </w:rPr>
      <w:t xml:space="preserve">             GOLFBILJART ZUIDERKEMPEN - </w:t>
    </w:r>
    <w:proofErr w:type="gramStart"/>
    <w:r w:rsidR="007E1AF6">
      <w:rPr>
        <w:b/>
        <w:bCs/>
        <w:sz w:val="28"/>
        <w:szCs w:val="28"/>
      </w:rPr>
      <w:t xml:space="preserve">AARSCHOT  </w:t>
    </w:r>
    <w:proofErr w:type="gramEnd"/>
    <w:r w:rsidR="007E1AF6">
      <w:rPr>
        <w:b/>
        <w:bCs/>
        <w:sz w:val="28"/>
        <w:szCs w:val="28"/>
      </w:rPr>
      <w:t>vzw</w:t>
    </w:r>
  </w:p>
  <w:p w:rsidR="007E1AF6" w:rsidRDefault="007E1AF6">
    <w:pPr>
      <w:pStyle w:val="Koptekst"/>
      <w:jc w:val="center"/>
      <w:rPr>
        <w:b/>
        <w:bCs/>
      </w:rPr>
    </w:pPr>
    <w:r>
      <w:rPr>
        <w:b/>
        <w:bCs/>
      </w:rPr>
      <w:t xml:space="preserve">                                       Gerechtelijk </w:t>
    </w:r>
    <w:proofErr w:type="gramStart"/>
    <w:r>
      <w:rPr>
        <w:b/>
        <w:bCs/>
      </w:rPr>
      <w:t>Arrondissement :</w:t>
    </w:r>
    <w:proofErr w:type="gramEnd"/>
    <w:r>
      <w:rPr>
        <w:b/>
        <w:bCs/>
      </w:rPr>
      <w:t xml:space="preserve"> </w:t>
    </w:r>
    <w:r w:rsidR="005A7319">
      <w:rPr>
        <w:b/>
        <w:bCs/>
      </w:rPr>
      <w:t>ANTWERPEN</w:t>
    </w:r>
  </w:p>
  <w:p w:rsidR="007E1AF6" w:rsidRDefault="007E1AF6">
    <w:pPr>
      <w:pStyle w:val="Koptekst"/>
      <w:jc w:val="center"/>
      <w:rPr>
        <w:b/>
        <w:bCs/>
      </w:rPr>
    </w:pPr>
    <w:r>
      <w:rPr>
        <w:b/>
        <w:bCs/>
      </w:rPr>
      <w:t xml:space="preserve">                                     </w:t>
    </w:r>
    <w:r w:rsidR="005A7319">
      <w:rPr>
        <w:b/>
        <w:bCs/>
      </w:rPr>
      <w:t>( BTW)</w:t>
    </w:r>
    <w:r>
      <w:rPr>
        <w:b/>
        <w:bCs/>
      </w:rPr>
      <w:t xml:space="preserve">   Ondernemingsnummer :</w:t>
    </w:r>
    <w:proofErr w:type="gramStart"/>
    <w:r w:rsidR="005A7319">
      <w:rPr>
        <w:b/>
        <w:bCs/>
      </w:rPr>
      <w:t xml:space="preserve">(BE) </w:t>
    </w:r>
    <w:r>
      <w:rPr>
        <w:b/>
        <w:bCs/>
      </w:rPr>
      <w:t xml:space="preserve"> </w:t>
    </w:r>
    <w:proofErr w:type="gramEnd"/>
    <w:r>
      <w:rPr>
        <w:b/>
        <w:bCs/>
      </w:rPr>
      <w:t>0 447 360 436</w:t>
    </w:r>
  </w:p>
  <w:p w:rsidR="007E1AF6" w:rsidRDefault="007E1AF6">
    <w:pPr>
      <w:pStyle w:val="Koptekst"/>
      <w:jc w:val="center"/>
      <w:rPr>
        <w:b/>
        <w:bCs/>
        <w:szCs w:val="20"/>
        <w:lang w:val="nl-BE"/>
      </w:rPr>
    </w:pPr>
    <w:r>
      <w:rPr>
        <w:b/>
        <w:bCs/>
        <w:szCs w:val="20"/>
      </w:rPr>
      <w:t xml:space="preserve">                                       </w:t>
    </w:r>
    <w:r>
      <w:rPr>
        <w:b/>
        <w:bCs/>
        <w:szCs w:val="20"/>
        <w:lang w:val="nl-BE"/>
      </w:rPr>
      <w:t>www.gbzavzw.be</w:t>
    </w:r>
  </w:p>
  <w:p w:rsidR="007E1AF6" w:rsidRDefault="007E1AF6">
    <w:pPr>
      <w:pStyle w:val="Koptekst"/>
      <w:jc w:val="center"/>
      <w:rPr>
        <w:b/>
        <w:bCs/>
      </w:rPr>
    </w:pPr>
    <w:r>
      <w:rPr>
        <w:b/>
        <w:bCs/>
        <w:lang w:val="nl-BE"/>
      </w:rPr>
      <w:t xml:space="preserve">                                     </w:t>
    </w:r>
    <w:r>
      <w:rPr>
        <w:b/>
        <w:bCs/>
      </w:rPr>
      <w:t xml:space="preserve"> </w:t>
    </w:r>
    <w:proofErr w:type="gramStart"/>
    <w:r>
      <w:rPr>
        <w:b/>
        <w:bCs/>
      </w:rPr>
      <w:t>Telefoon :</w:t>
    </w:r>
    <w:proofErr w:type="gramEnd"/>
    <w:r>
      <w:rPr>
        <w:b/>
        <w:bCs/>
      </w:rPr>
      <w:t xml:space="preserve">   016 / 56 34 00</w:t>
    </w:r>
  </w:p>
  <w:p w:rsidR="007E1AF6" w:rsidRDefault="007E1AF6">
    <w:pPr>
      <w:tabs>
        <w:tab w:val="left" w:pos="6315"/>
      </w:tabs>
    </w:pPr>
    <w:r>
      <w:t xml:space="preserve">                                                     Maatschappelijke zetel / Secretariaat : </w:t>
    </w:r>
    <w:r>
      <w:rPr>
        <w:noProof/>
        <w:sz w:val="20"/>
      </w:rPr>
      <w:t xml:space="preserve"> </w:t>
    </w:r>
    <w:r>
      <w:t xml:space="preserve">Hamerstraat 33,   2230 </w:t>
    </w:r>
    <w:proofErr w:type="gramStart"/>
    <w:r>
      <w:t xml:space="preserve">Herselt         </w:t>
    </w:r>
    <w:proofErr w:type="gramEnd"/>
  </w:p>
  <w:p w:rsidR="007E1AF6" w:rsidRPr="0027100C" w:rsidRDefault="007E1AF6">
    <w:pPr>
      <w:tabs>
        <w:tab w:val="left" w:pos="6315"/>
      </w:tabs>
      <w:jc w:val="center"/>
      <w:rPr>
        <w:lang w:val="nl-BE"/>
      </w:rPr>
    </w:pPr>
    <w:r w:rsidRPr="0027100C">
      <w:rPr>
        <w:lang w:val="nl-BE"/>
      </w:rPr>
      <w:t xml:space="preserve">        Bankrekening :   BE29 8508 2840 6064            BIC :  SPAABE22  E-</w:t>
    </w:r>
    <w:proofErr w:type="gramStart"/>
    <w:r w:rsidRPr="0027100C">
      <w:rPr>
        <w:lang w:val="nl-BE"/>
      </w:rPr>
      <w:t>mail :</w:t>
    </w:r>
    <w:proofErr w:type="gramEnd"/>
    <w:r w:rsidRPr="0027100C">
      <w:rPr>
        <w:lang w:val="nl-BE"/>
      </w:rPr>
      <w:t xml:space="preserve">  gbza.vzw@telenet.be</w:t>
    </w:r>
  </w:p>
  <w:p w:rsidR="007E1AF6" w:rsidRDefault="007E1AF6">
    <w:pPr>
      <w:pStyle w:val="Voettekst"/>
    </w:pPr>
    <w: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319" w:rsidRDefault="005A731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06C12"/>
    <w:multiLevelType w:val="hybridMultilevel"/>
    <w:tmpl w:val="965CBCF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nsid w:val="105C3AD8"/>
    <w:multiLevelType w:val="hybridMultilevel"/>
    <w:tmpl w:val="F796EF74"/>
    <w:lvl w:ilvl="0" w:tplc="3EDC0584">
      <w:start w:val="1"/>
      <w:numFmt w:val="decimal"/>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nsid w:val="20397241"/>
    <w:multiLevelType w:val="hybridMultilevel"/>
    <w:tmpl w:val="AEA0C91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nsid w:val="28EF07FB"/>
    <w:multiLevelType w:val="hybridMultilevel"/>
    <w:tmpl w:val="018809AE"/>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nsid w:val="3B0C03BD"/>
    <w:multiLevelType w:val="hybridMultilevel"/>
    <w:tmpl w:val="0C52002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nsid w:val="485D678D"/>
    <w:multiLevelType w:val="hybridMultilevel"/>
    <w:tmpl w:val="894CB88A"/>
    <w:lvl w:ilvl="0" w:tplc="08130001">
      <w:start w:val="1"/>
      <w:numFmt w:val="bullet"/>
      <w:lvlText w:val=""/>
      <w:lvlJc w:val="left"/>
      <w:pPr>
        <w:ind w:left="720" w:hanging="360"/>
      </w:pPr>
      <w:rPr>
        <w:rFonts w:ascii="Symbol" w:hAnsi="Symbol"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nsid w:val="5B7F6DAE"/>
    <w:multiLevelType w:val="hybridMultilevel"/>
    <w:tmpl w:val="02283010"/>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7">
    <w:nsid w:val="5D1F33ED"/>
    <w:multiLevelType w:val="hybridMultilevel"/>
    <w:tmpl w:val="92646E8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nsid w:val="632661E5"/>
    <w:multiLevelType w:val="hybridMultilevel"/>
    <w:tmpl w:val="7BEC8F3C"/>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nsid w:val="63B570F8"/>
    <w:multiLevelType w:val="hybridMultilevel"/>
    <w:tmpl w:val="8DF43876"/>
    <w:lvl w:ilvl="0" w:tplc="08130001">
      <w:start w:val="4"/>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nsid w:val="65CF76C3"/>
    <w:multiLevelType w:val="hybridMultilevel"/>
    <w:tmpl w:val="8006077C"/>
    <w:lvl w:ilvl="0" w:tplc="16DC6F9E">
      <w:start w:val="1"/>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nsid w:val="6CAD7426"/>
    <w:multiLevelType w:val="hybridMultilevel"/>
    <w:tmpl w:val="D3D62F26"/>
    <w:lvl w:ilvl="0" w:tplc="08130001">
      <w:start w:val="4"/>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7"/>
  </w:num>
  <w:num w:numId="6">
    <w:abstractNumId w:val="5"/>
  </w:num>
  <w:num w:numId="7">
    <w:abstractNumId w:val="11"/>
  </w:num>
  <w:num w:numId="8">
    <w:abstractNumId w:val="9"/>
  </w:num>
  <w:num w:numId="9">
    <w:abstractNumId w:val="8"/>
  </w:num>
  <w:num w:numId="10">
    <w:abstractNumId w:val="3"/>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60"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CF5"/>
    <w:rsid w:val="000015C8"/>
    <w:rsid w:val="000A3829"/>
    <w:rsid w:val="00116A65"/>
    <w:rsid w:val="00154240"/>
    <w:rsid w:val="001D22F8"/>
    <w:rsid w:val="0027100C"/>
    <w:rsid w:val="002E797F"/>
    <w:rsid w:val="00331110"/>
    <w:rsid w:val="00427D54"/>
    <w:rsid w:val="004C4E05"/>
    <w:rsid w:val="00505F8D"/>
    <w:rsid w:val="005A7319"/>
    <w:rsid w:val="00696137"/>
    <w:rsid w:val="00736736"/>
    <w:rsid w:val="007E1AF6"/>
    <w:rsid w:val="00834CF5"/>
    <w:rsid w:val="009D66AB"/>
    <w:rsid w:val="00AF04B6"/>
    <w:rsid w:val="00B3550C"/>
    <w:rsid w:val="00B411C3"/>
    <w:rsid w:val="00B71A55"/>
    <w:rsid w:val="00B765C0"/>
    <w:rsid w:val="00C95B85"/>
    <w:rsid w:val="00C96763"/>
    <w:rsid w:val="00CC29A3"/>
    <w:rsid w:val="00CD0CDF"/>
    <w:rsid w:val="00CE64DF"/>
    <w:rsid w:val="00D429E2"/>
    <w:rsid w:val="00D67430"/>
    <w:rsid w:val="00E21F1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lang w:val="nl-NL" w:eastAsia="nl-NL"/>
    </w:rPr>
  </w:style>
  <w:style w:type="paragraph" w:styleId="Kop1">
    <w:name w:val="heading 1"/>
    <w:basedOn w:val="Standaard"/>
    <w:next w:val="Standaard"/>
    <w:link w:val="Kop1Char"/>
    <w:qFormat/>
    <w:pPr>
      <w:keepNext/>
      <w:jc w:val="center"/>
      <w:outlineLvl w:val="0"/>
    </w:pPr>
    <w:rPr>
      <w:b/>
      <w:bCs/>
      <w:noProof/>
      <w:color w:val="000000"/>
    </w:rPr>
  </w:style>
  <w:style w:type="paragraph" w:styleId="Kop2">
    <w:name w:val="heading 2"/>
    <w:basedOn w:val="Standaard"/>
    <w:next w:val="Standaard"/>
    <w:qFormat/>
    <w:pPr>
      <w:keepNext/>
      <w:jc w:val="center"/>
      <w:outlineLvl w:val="1"/>
    </w:pPr>
    <w:rPr>
      <w:rFonts w:eastAsia="Arial Unicode MS"/>
      <w:b/>
      <w:bCs/>
      <w:color w:val="000000"/>
      <w:sz w:val="28"/>
    </w:rPr>
  </w:style>
  <w:style w:type="paragraph" w:styleId="Kop3">
    <w:name w:val="heading 3"/>
    <w:basedOn w:val="Standaard"/>
    <w:next w:val="Standaard"/>
    <w:qFormat/>
    <w:pPr>
      <w:keepNext/>
      <w:outlineLvl w:val="2"/>
    </w:pPr>
    <w:rPr>
      <w:rFonts w:eastAsia="Arial Unicode MS"/>
      <w:b/>
      <w:bCs/>
      <w:color w:val="000000"/>
      <w:sz w:val="28"/>
    </w:rPr>
  </w:style>
  <w:style w:type="paragraph" w:styleId="Kop4">
    <w:name w:val="heading 4"/>
    <w:basedOn w:val="Standaard"/>
    <w:next w:val="Standaard"/>
    <w:qFormat/>
    <w:pPr>
      <w:keepNext/>
      <w:jc w:val="right"/>
      <w:outlineLvl w:val="3"/>
    </w:pPr>
    <w:rPr>
      <w:b/>
      <w:bCs/>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etterSenderAddress">
    <w:name w:val="Letter Sender Address"/>
    <w:pPr>
      <w:overflowPunct w:val="0"/>
      <w:adjustRightInd w:val="0"/>
      <w:ind w:left="360" w:right="360"/>
    </w:pPr>
    <w:rPr>
      <w:color w:val="C0C0C0"/>
      <w:kern w:val="28"/>
      <w:lang w:val="nl-NL" w:eastAsia="nl-NL"/>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Hyperlink">
    <w:name w:val="Hyperlink"/>
    <w:rPr>
      <w:color w:val="0000FF"/>
      <w:u w:val="single"/>
    </w:rPr>
  </w:style>
  <w:style w:type="character" w:styleId="GevolgdeHyperlink">
    <w:name w:val="FollowedHyperlink"/>
    <w:rPr>
      <w:color w:val="800080"/>
      <w:u w:val="single"/>
    </w:rPr>
  </w:style>
  <w:style w:type="character" w:customStyle="1" w:styleId="Kop1Char">
    <w:name w:val="Kop 1 Char"/>
    <w:link w:val="Kop1"/>
    <w:rsid w:val="000A3829"/>
    <w:rPr>
      <w:b/>
      <w:bCs/>
      <w:noProof/>
      <w:color w:val="000000"/>
      <w:sz w:val="24"/>
      <w:szCs w:val="24"/>
      <w:lang w:val="nl-NL" w:eastAsia="nl-NL"/>
    </w:rPr>
  </w:style>
  <w:style w:type="table" w:styleId="Tabelraster">
    <w:name w:val="Table Grid"/>
    <w:basedOn w:val="Standaardtabel"/>
    <w:rsid w:val="00505F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B71A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lang w:val="nl-NL" w:eastAsia="nl-NL"/>
    </w:rPr>
  </w:style>
  <w:style w:type="paragraph" w:styleId="Kop1">
    <w:name w:val="heading 1"/>
    <w:basedOn w:val="Standaard"/>
    <w:next w:val="Standaard"/>
    <w:link w:val="Kop1Char"/>
    <w:qFormat/>
    <w:pPr>
      <w:keepNext/>
      <w:jc w:val="center"/>
      <w:outlineLvl w:val="0"/>
    </w:pPr>
    <w:rPr>
      <w:b/>
      <w:bCs/>
      <w:noProof/>
      <w:color w:val="000000"/>
    </w:rPr>
  </w:style>
  <w:style w:type="paragraph" w:styleId="Kop2">
    <w:name w:val="heading 2"/>
    <w:basedOn w:val="Standaard"/>
    <w:next w:val="Standaard"/>
    <w:qFormat/>
    <w:pPr>
      <w:keepNext/>
      <w:jc w:val="center"/>
      <w:outlineLvl w:val="1"/>
    </w:pPr>
    <w:rPr>
      <w:rFonts w:eastAsia="Arial Unicode MS"/>
      <w:b/>
      <w:bCs/>
      <w:color w:val="000000"/>
      <w:sz w:val="28"/>
    </w:rPr>
  </w:style>
  <w:style w:type="paragraph" w:styleId="Kop3">
    <w:name w:val="heading 3"/>
    <w:basedOn w:val="Standaard"/>
    <w:next w:val="Standaard"/>
    <w:qFormat/>
    <w:pPr>
      <w:keepNext/>
      <w:outlineLvl w:val="2"/>
    </w:pPr>
    <w:rPr>
      <w:rFonts w:eastAsia="Arial Unicode MS"/>
      <w:b/>
      <w:bCs/>
      <w:color w:val="000000"/>
      <w:sz w:val="28"/>
    </w:rPr>
  </w:style>
  <w:style w:type="paragraph" w:styleId="Kop4">
    <w:name w:val="heading 4"/>
    <w:basedOn w:val="Standaard"/>
    <w:next w:val="Standaard"/>
    <w:qFormat/>
    <w:pPr>
      <w:keepNext/>
      <w:jc w:val="right"/>
      <w:outlineLvl w:val="3"/>
    </w:pPr>
    <w:rPr>
      <w:b/>
      <w:bCs/>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etterSenderAddress">
    <w:name w:val="Letter Sender Address"/>
    <w:pPr>
      <w:overflowPunct w:val="0"/>
      <w:adjustRightInd w:val="0"/>
      <w:ind w:left="360" w:right="360"/>
    </w:pPr>
    <w:rPr>
      <w:color w:val="C0C0C0"/>
      <w:kern w:val="28"/>
      <w:lang w:val="nl-NL" w:eastAsia="nl-NL"/>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Hyperlink">
    <w:name w:val="Hyperlink"/>
    <w:rPr>
      <w:color w:val="0000FF"/>
      <w:u w:val="single"/>
    </w:rPr>
  </w:style>
  <w:style w:type="character" w:styleId="GevolgdeHyperlink">
    <w:name w:val="FollowedHyperlink"/>
    <w:rPr>
      <w:color w:val="800080"/>
      <w:u w:val="single"/>
    </w:rPr>
  </w:style>
  <w:style w:type="character" w:customStyle="1" w:styleId="Kop1Char">
    <w:name w:val="Kop 1 Char"/>
    <w:link w:val="Kop1"/>
    <w:rsid w:val="000A3829"/>
    <w:rPr>
      <w:b/>
      <w:bCs/>
      <w:noProof/>
      <w:color w:val="000000"/>
      <w:sz w:val="24"/>
      <w:szCs w:val="24"/>
      <w:lang w:val="nl-NL" w:eastAsia="nl-NL"/>
    </w:rPr>
  </w:style>
  <w:style w:type="table" w:styleId="Tabelraster">
    <w:name w:val="Table Grid"/>
    <w:basedOn w:val="Standaardtabel"/>
    <w:rsid w:val="00505F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B71A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684077">
      <w:bodyDiv w:val="1"/>
      <w:marLeft w:val="0"/>
      <w:marRight w:val="0"/>
      <w:marTop w:val="0"/>
      <w:marBottom w:val="0"/>
      <w:divBdr>
        <w:top w:val="none" w:sz="0" w:space="0" w:color="auto"/>
        <w:left w:val="none" w:sz="0" w:space="0" w:color="auto"/>
        <w:bottom w:val="none" w:sz="0" w:space="0" w:color="auto"/>
        <w:right w:val="none" w:sz="0" w:space="0" w:color="auto"/>
      </w:divBdr>
    </w:div>
    <w:div w:id="673804222">
      <w:bodyDiv w:val="1"/>
      <w:marLeft w:val="0"/>
      <w:marRight w:val="0"/>
      <w:marTop w:val="0"/>
      <w:marBottom w:val="0"/>
      <w:divBdr>
        <w:top w:val="none" w:sz="0" w:space="0" w:color="auto"/>
        <w:left w:val="none" w:sz="0" w:space="0" w:color="auto"/>
        <w:bottom w:val="none" w:sz="0" w:space="0" w:color="auto"/>
        <w:right w:val="none" w:sz="0" w:space="0" w:color="auto"/>
      </w:divBdr>
    </w:div>
    <w:div w:id="164863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ris%20Van%20Genechten\Mijn%20documenten\GBFA\WIJZIGING%20EFFECTIEF%20LID.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6E196-660F-45CF-9FE9-345601BF3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WIJZIGING EFFECTIEF LID</Template>
  <TotalTime>4</TotalTime>
  <Pages>4</Pages>
  <Words>297</Words>
  <Characters>1732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O</vt:lpstr>
    </vt:vector>
  </TitlesOfParts>
  <Company/>
  <LinksUpToDate>false</LinksUpToDate>
  <CharactersWithSpaces>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c:title>
  <dc:creator>Joris Van Genechten</dc:creator>
  <cp:lastModifiedBy>user</cp:lastModifiedBy>
  <cp:revision>5</cp:revision>
  <cp:lastPrinted>2008-01-10T14:26:00Z</cp:lastPrinted>
  <dcterms:created xsi:type="dcterms:W3CDTF">2019-02-02T20:28:00Z</dcterms:created>
  <dcterms:modified xsi:type="dcterms:W3CDTF">2019-02-03T17:59:00Z</dcterms:modified>
  <cp:contentStatus>Definitief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